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BD" w:rsidRDefault="00A12DC8" w:rsidP="00D717AB">
      <w:pPr>
        <w:ind w:left="426"/>
        <w:rPr>
          <w:rFonts w:ascii="Times New Roman" w:hAnsi="Times New Roman" w:cs="Times New Roman"/>
          <w:sz w:val="24"/>
          <w:szCs w:val="24"/>
        </w:rPr>
      </w:pPr>
      <w:r w:rsidRPr="00172B9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РАСПОЗНАВАНИЕ</w:t>
      </w:r>
      <w:r w:rsidRPr="00172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72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 w:rsidRPr="00172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ТАЛАНТА</w:t>
      </w:r>
    </w:p>
    <w:p w:rsidR="00172B97" w:rsidRPr="00172B97" w:rsidRDefault="00172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(Программа «Старт» - отбор и подготовка кандидатов в национальную команду Великобритании, Стив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руководитель программы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53AC0" w:rsidRPr="00496306" w:rsidRDefault="00A12DC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Сокращенный</w:t>
      </w:r>
      <w:r w:rsidRPr="00A12D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перевод</w:t>
      </w:r>
      <w:r w:rsidRPr="00A12D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тезисов</w:t>
      </w:r>
      <w:r w:rsidRPr="00A12D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доклада</w:t>
      </w:r>
      <w:r w:rsidRPr="00A12DC8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en-US"/>
        </w:rPr>
        <w:t>Steve</w:t>
      </w:r>
      <w:r w:rsidRPr="00A12D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Gunn</w:t>
      </w:r>
      <w:proofErr w:type="gramStart"/>
      <w:r w:rsidRPr="00A12DC8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Talent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Identification and Development, World Rowing Coaches Conference, London, </w:t>
      </w:r>
      <w:r w:rsidR="00FB7F2C">
        <w:rPr>
          <w:rFonts w:ascii="Times New Roman" w:hAnsi="Times New Roman" w:cs="Times New Roman"/>
          <w:sz w:val="24"/>
          <w:szCs w:val="24"/>
          <w:lang w:val="en-US"/>
        </w:rPr>
        <w:t>January 20 – 23</w:t>
      </w:r>
      <w:r w:rsidR="00C53A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B7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</w:t>
      </w:r>
    </w:p>
    <w:p w:rsidR="00C53AC0" w:rsidRPr="00C53AC0" w:rsidRDefault="00C53A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3AC0">
        <w:rPr>
          <w:rFonts w:ascii="Times New Roman" w:hAnsi="Times New Roman" w:cs="Times New Roman"/>
          <w:sz w:val="24"/>
          <w:szCs w:val="24"/>
          <w:u w:val="single"/>
        </w:rPr>
        <w:t>Исторический фон: Привлечение и развитие гребцов в Великобритании</w:t>
      </w:r>
    </w:p>
    <w:p w:rsidR="00F01D22" w:rsidRDefault="00C53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0E1E7B">
        <w:rPr>
          <w:rFonts w:ascii="Times New Roman" w:hAnsi="Times New Roman" w:cs="Times New Roman"/>
          <w:sz w:val="24"/>
          <w:szCs w:val="24"/>
        </w:rPr>
        <w:t xml:space="preserve">ток гребцов по многим каналам: частные школы традиционно готовили большую часть распашников для юношеской команды, некоторые школы для девочек также культивируют греблю; обширная сеть клубов, растущее число которых имеют  юношеские программы; </w:t>
      </w:r>
      <w:r w:rsidR="00F01D22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0E1E7B">
        <w:rPr>
          <w:rFonts w:ascii="Times New Roman" w:hAnsi="Times New Roman" w:cs="Times New Roman"/>
          <w:sz w:val="24"/>
          <w:szCs w:val="24"/>
        </w:rPr>
        <w:t>университеты</w:t>
      </w:r>
      <w:r w:rsidR="00F01D22">
        <w:rPr>
          <w:rFonts w:ascii="Times New Roman" w:hAnsi="Times New Roman" w:cs="Times New Roman"/>
          <w:sz w:val="24"/>
          <w:szCs w:val="24"/>
        </w:rPr>
        <w:t xml:space="preserve"> осуществляют программы развития юниоров и привлекают новых кандидатов (старше 18 лет), этот канал заметно расширяется.</w:t>
      </w:r>
    </w:p>
    <w:p w:rsidR="002C09A6" w:rsidRDefault="002C0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</w:t>
      </w:r>
      <w:r w:rsidR="00062BBB">
        <w:rPr>
          <w:rFonts w:ascii="Times New Roman" w:hAnsi="Times New Roman" w:cs="Times New Roman"/>
          <w:sz w:val="24"/>
          <w:szCs w:val="24"/>
        </w:rPr>
        <w:t xml:space="preserve"> круглогодичн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062BBB">
        <w:rPr>
          <w:rFonts w:ascii="Times New Roman" w:hAnsi="Times New Roman" w:cs="Times New Roman"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62BBB">
        <w:rPr>
          <w:rFonts w:ascii="Times New Roman" w:hAnsi="Times New Roman" w:cs="Times New Roman"/>
          <w:sz w:val="24"/>
          <w:szCs w:val="24"/>
        </w:rPr>
        <w:t xml:space="preserve"> национальных команд  различных возрастных групп. Национальные команды, формируемые для участия в юношеских чемпионатах,  </w:t>
      </w:r>
      <w:r w:rsidR="00062BB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062BBB">
        <w:rPr>
          <w:rFonts w:ascii="Times New Roman" w:hAnsi="Times New Roman" w:cs="Times New Roman"/>
          <w:sz w:val="24"/>
          <w:szCs w:val="24"/>
        </w:rPr>
        <w:t xml:space="preserve">23 и чемпионатах ФИСУ, собираются </w:t>
      </w: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062BBB">
        <w:rPr>
          <w:rFonts w:ascii="Times New Roman" w:hAnsi="Times New Roman" w:cs="Times New Roman"/>
          <w:sz w:val="24"/>
          <w:szCs w:val="24"/>
        </w:rPr>
        <w:t>на</w:t>
      </w:r>
      <w:r w:rsidR="007903FB">
        <w:rPr>
          <w:rFonts w:ascii="Times New Roman" w:hAnsi="Times New Roman" w:cs="Times New Roman"/>
          <w:sz w:val="24"/>
          <w:szCs w:val="24"/>
        </w:rPr>
        <w:t xml:space="preserve"> </w:t>
      </w:r>
      <w:r w:rsidR="00062BBB">
        <w:rPr>
          <w:rFonts w:ascii="Times New Roman" w:hAnsi="Times New Roman" w:cs="Times New Roman"/>
          <w:sz w:val="24"/>
          <w:szCs w:val="24"/>
        </w:rPr>
        <w:t xml:space="preserve"> 2 - 6 недель перед соревнованиями</w:t>
      </w:r>
      <w:r>
        <w:rPr>
          <w:rFonts w:ascii="Times New Roman" w:hAnsi="Times New Roman" w:cs="Times New Roman"/>
          <w:sz w:val="24"/>
          <w:szCs w:val="24"/>
        </w:rPr>
        <w:t>. Работа с юношескими и молодежными командами</w:t>
      </w:r>
      <w:r w:rsidR="00062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поддерживается профессиональными ведущими тренерами национальной команды.</w:t>
      </w:r>
    </w:p>
    <w:p w:rsidR="00C53AC0" w:rsidRDefault="001F5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Необходимость в д</w:t>
      </w:r>
      <w:r w:rsidR="002C09A6" w:rsidRPr="002C09A6">
        <w:rPr>
          <w:rFonts w:ascii="Times New Roman" w:hAnsi="Times New Roman" w:cs="Times New Roman"/>
          <w:sz w:val="24"/>
          <w:szCs w:val="24"/>
          <w:u w:val="single"/>
        </w:rPr>
        <w:t>ополнительн</w:t>
      </w:r>
      <w:r>
        <w:rPr>
          <w:rFonts w:ascii="Times New Roman" w:hAnsi="Times New Roman" w:cs="Times New Roman"/>
          <w:sz w:val="24"/>
          <w:szCs w:val="24"/>
          <w:u w:val="single"/>
        </w:rPr>
        <w:t>ом</w:t>
      </w:r>
      <w:r w:rsidR="002C09A6" w:rsidRPr="002C09A6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>
        <w:rPr>
          <w:rFonts w:ascii="Times New Roman" w:hAnsi="Times New Roman" w:cs="Times New Roman"/>
          <w:sz w:val="24"/>
          <w:szCs w:val="24"/>
          <w:u w:val="single"/>
        </w:rPr>
        <w:t>ри</w:t>
      </w:r>
      <w:r w:rsidR="002C09A6" w:rsidRPr="002C09A6">
        <w:rPr>
          <w:rFonts w:ascii="Times New Roman" w:hAnsi="Times New Roman" w:cs="Times New Roman"/>
          <w:sz w:val="24"/>
          <w:szCs w:val="24"/>
          <w:u w:val="single"/>
        </w:rPr>
        <w:t>ток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2C09A6" w:rsidRPr="002C09A6">
        <w:rPr>
          <w:rFonts w:ascii="Times New Roman" w:hAnsi="Times New Roman" w:cs="Times New Roman"/>
          <w:sz w:val="24"/>
          <w:szCs w:val="24"/>
          <w:u w:val="single"/>
        </w:rPr>
        <w:t xml:space="preserve"> талантов </w:t>
      </w:r>
      <w:r w:rsidR="00F01D22" w:rsidRPr="002C09A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E1E7B" w:rsidRPr="002C09A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271786" w:rsidRDefault="002C0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лет назад было понято, что Великобритания нуждается во внешнем источнике спортсменов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экстра класса</w:t>
      </w:r>
      <w:proofErr w:type="gramEnd"/>
      <w:r w:rsidR="00271786">
        <w:rPr>
          <w:rFonts w:ascii="Times New Roman" w:hAnsi="Times New Roman" w:cs="Times New Roman"/>
          <w:sz w:val="24"/>
          <w:szCs w:val="24"/>
        </w:rPr>
        <w:t>, как для дополнения традиционных путей привлечения, так и для усиления позиций в дисциплинах, в которых она была недостаточно сильна.</w:t>
      </w:r>
    </w:p>
    <w:p w:rsidR="00B472FD" w:rsidRDefault="00271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пилотного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 была разработана и начата 9 лет назад программа «Старт». Первоначально в ней работали 3 центра, в каждом по одному тренеру</w:t>
      </w:r>
      <w:r w:rsidR="00F57C64">
        <w:rPr>
          <w:rFonts w:ascii="Times New Roman" w:hAnsi="Times New Roman" w:cs="Times New Roman"/>
          <w:sz w:val="24"/>
          <w:szCs w:val="24"/>
        </w:rPr>
        <w:t xml:space="preserve"> и 10 – 20 спортсменов. В настоящее время в ней задействованы 10 полностью профессиональных тренеров в 10 центрах, рассредоточенных по всей стране, 12 баз-сателлитов, в которых работают тренеры-добровольцы со спортсменами, которые не могут переехать в центры. Число спортсменов достигло 120</w:t>
      </w:r>
      <w:r w:rsidR="00B472FD">
        <w:rPr>
          <w:rFonts w:ascii="Times New Roman" w:hAnsi="Times New Roman" w:cs="Times New Roman"/>
          <w:sz w:val="24"/>
          <w:szCs w:val="24"/>
        </w:rPr>
        <w:t xml:space="preserve"> в возрасте 14 – 24 года.</w:t>
      </w:r>
    </w:p>
    <w:p w:rsidR="00496306" w:rsidRDefault="00B47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«Старт»</w:t>
      </w:r>
      <w:r w:rsidR="00F57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выполняет двоякую задачу: Распознавать, привлекать и развивать гребцов-олимпийцев и обеспечить дополнительный п</w:t>
      </w:r>
      <w:r w:rsidR="001F5CAC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ток талантов из числа спортсменов</w:t>
      </w:r>
      <w:r w:rsidR="00B01E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занимавшихся греблей</w:t>
      </w:r>
      <w:r w:rsidR="00496306">
        <w:rPr>
          <w:rFonts w:ascii="Times New Roman" w:hAnsi="Times New Roman" w:cs="Times New Roman"/>
          <w:sz w:val="24"/>
          <w:szCs w:val="24"/>
        </w:rPr>
        <w:t>.</w:t>
      </w:r>
    </w:p>
    <w:p w:rsidR="00496306" w:rsidRPr="001816C2" w:rsidRDefault="00496306" w:rsidP="001816C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16C2">
        <w:rPr>
          <w:rFonts w:ascii="Times New Roman" w:hAnsi="Times New Roman" w:cs="Times New Roman"/>
          <w:sz w:val="24"/>
          <w:szCs w:val="24"/>
          <w:u w:val="single"/>
        </w:rPr>
        <w:t>В чем трудност</w:t>
      </w:r>
      <w:r w:rsidR="001816C2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1816C2">
        <w:rPr>
          <w:rFonts w:ascii="Times New Roman" w:hAnsi="Times New Roman" w:cs="Times New Roman"/>
          <w:sz w:val="24"/>
          <w:szCs w:val="24"/>
          <w:u w:val="single"/>
        </w:rPr>
        <w:t xml:space="preserve"> распознавания?</w:t>
      </w:r>
    </w:p>
    <w:p w:rsidR="00F42D0A" w:rsidRPr="00EA3505" w:rsidRDefault="00496306" w:rsidP="00EA350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505">
        <w:rPr>
          <w:rFonts w:ascii="Times New Roman" w:hAnsi="Times New Roman" w:cs="Times New Roman"/>
          <w:sz w:val="24"/>
          <w:szCs w:val="24"/>
        </w:rPr>
        <w:t>Высокие составляют менее 2% населения</w:t>
      </w:r>
    </w:p>
    <w:p w:rsidR="00F42D0A" w:rsidRPr="00EA3505" w:rsidRDefault="00F42D0A" w:rsidP="00EA350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505">
        <w:rPr>
          <w:rFonts w:ascii="Times New Roman" w:hAnsi="Times New Roman" w:cs="Times New Roman"/>
          <w:sz w:val="24"/>
          <w:szCs w:val="24"/>
        </w:rPr>
        <w:t>Вероятно 5 -10 % из них обладают кроме того другими (нужными) характеристиками</w:t>
      </w:r>
    </w:p>
    <w:p w:rsidR="00F42D0A" w:rsidRPr="00EA3505" w:rsidRDefault="00F42D0A" w:rsidP="00EA350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505">
        <w:rPr>
          <w:rFonts w:ascii="Times New Roman" w:hAnsi="Times New Roman" w:cs="Times New Roman"/>
          <w:sz w:val="24"/>
          <w:szCs w:val="24"/>
        </w:rPr>
        <w:t>Из этих последних 5 -10% достигают уровня команд-сеньоров</w:t>
      </w:r>
    </w:p>
    <w:p w:rsidR="00F42D0A" w:rsidRPr="00EA3505" w:rsidRDefault="00F42D0A" w:rsidP="00EA350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505">
        <w:rPr>
          <w:rFonts w:ascii="Times New Roman" w:hAnsi="Times New Roman" w:cs="Times New Roman"/>
          <w:sz w:val="24"/>
          <w:szCs w:val="24"/>
        </w:rPr>
        <w:t>Итого, вероятно, нужно найти одного из 10000</w:t>
      </w:r>
    </w:p>
    <w:p w:rsidR="00F42D0A" w:rsidRPr="00EA3505" w:rsidRDefault="00F42D0A" w:rsidP="00EA350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505">
        <w:rPr>
          <w:rFonts w:ascii="Times New Roman" w:hAnsi="Times New Roman" w:cs="Times New Roman"/>
          <w:sz w:val="24"/>
          <w:szCs w:val="24"/>
        </w:rPr>
        <w:t>Необходимо обеспечить доступность населения для распознавания</w:t>
      </w:r>
    </w:p>
    <w:p w:rsidR="001816C2" w:rsidRPr="00EA3505" w:rsidRDefault="001816C2" w:rsidP="00EA350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505">
        <w:rPr>
          <w:rFonts w:ascii="Times New Roman" w:hAnsi="Times New Roman" w:cs="Times New Roman"/>
          <w:sz w:val="24"/>
          <w:szCs w:val="24"/>
        </w:rPr>
        <w:t xml:space="preserve">Существует </w:t>
      </w:r>
      <w:r w:rsidR="00F42D0A" w:rsidRPr="00EA3505">
        <w:rPr>
          <w:rFonts w:ascii="Times New Roman" w:hAnsi="Times New Roman" w:cs="Times New Roman"/>
          <w:sz w:val="24"/>
          <w:szCs w:val="24"/>
        </w:rPr>
        <w:t xml:space="preserve"> давление социальных и культурных факторов</w:t>
      </w:r>
      <w:r w:rsidRPr="00EA3505">
        <w:rPr>
          <w:rFonts w:ascii="Times New Roman" w:hAnsi="Times New Roman" w:cs="Times New Roman"/>
          <w:sz w:val="24"/>
          <w:szCs w:val="24"/>
        </w:rPr>
        <w:t xml:space="preserve"> (как гребля воспринимается в общественном сознании)</w:t>
      </w:r>
    </w:p>
    <w:p w:rsidR="002C09A6" w:rsidRPr="00EA3505" w:rsidRDefault="001816C2" w:rsidP="00EA350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505">
        <w:rPr>
          <w:rFonts w:ascii="Times New Roman" w:hAnsi="Times New Roman" w:cs="Times New Roman"/>
          <w:sz w:val="24"/>
          <w:szCs w:val="24"/>
        </w:rPr>
        <w:lastRenderedPageBreak/>
        <w:t>Предпочтение в поиске в малых, а не в больших</w:t>
      </w:r>
      <w:r w:rsidR="002C09A6" w:rsidRPr="00EA3505">
        <w:rPr>
          <w:rFonts w:ascii="Times New Roman" w:hAnsi="Times New Roman" w:cs="Times New Roman"/>
          <w:sz w:val="24"/>
          <w:szCs w:val="24"/>
        </w:rPr>
        <w:t xml:space="preserve"> </w:t>
      </w:r>
      <w:r w:rsidRPr="00EA3505">
        <w:rPr>
          <w:rFonts w:ascii="Times New Roman" w:hAnsi="Times New Roman" w:cs="Times New Roman"/>
          <w:sz w:val="24"/>
          <w:szCs w:val="24"/>
        </w:rPr>
        <w:t>городах</w:t>
      </w:r>
    </w:p>
    <w:p w:rsidR="001816C2" w:rsidRDefault="001816C2" w:rsidP="001816C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22604">
        <w:rPr>
          <w:rFonts w:ascii="Times New Roman" w:hAnsi="Times New Roman" w:cs="Times New Roman"/>
          <w:sz w:val="24"/>
          <w:szCs w:val="24"/>
          <w:u w:val="single"/>
        </w:rPr>
        <w:t xml:space="preserve">Требования </w:t>
      </w:r>
      <w:r w:rsidR="00C22604" w:rsidRPr="00C22604">
        <w:rPr>
          <w:rFonts w:ascii="Times New Roman" w:hAnsi="Times New Roman" w:cs="Times New Roman"/>
          <w:sz w:val="24"/>
          <w:szCs w:val="24"/>
          <w:u w:val="single"/>
        </w:rPr>
        <w:t>к тестированию</w:t>
      </w:r>
      <w:r w:rsidR="00C5701F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22604">
        <w:rPr>
          <w:rFonts w:ascii="Times New Roman" w:hAnsi="Times New Roman" w:cs="Times New Roman"/>
          <w:sz w:val="24"/>
          <w:szCs w:val="24"/>
          <w:u w:val="single"/>
        </w:rPr>
        <w:t xml:space="preserve"> критерии</w:t>
      </w:r>
      <w:r w:rsidR="00C5701F">
        <w:rPr>
          <w:rFonts w:ascii="Times New Roman" w:hAnsi="Times New Roman" w:cs="Times New Roman"/>
          <w:sz w:val="24"/>
          <w:szCs w:val="24"/>
          <w:u w:val="single"/>
        </w:rPr>
        <w:t>, методы</w:t>
      </w:r>
      <w:r w:rsidR="00C22604" w:rsidRPr="00C226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22604" w:rsidRPr="004128C1" w:rsidRDefault="00C22604" w:rsidP="001F5CAC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128C1">
        <w:rPr>
          <w:rFonts w:ascii="Times New Roman" w:hAnsi="Times New Roman" w:cs="Times New Roman"/>
          <w:sz w:val="24"/>
          <w:szCs w:val="24"/>
        </w:rPr>
        <w:t>Тесты должны быть надежными, ясными (для понимания получаемых результатов), повторяемыми</w:t>
      </w:r>
      <w:r w:rsidR="001F5CAC">
        <w:rPr>
          <w:rFonts w:ascii="Times New Roman" w:hAnsi="Times New Roman" w:cs="Times New Roman"/>
          <w:sz w:val="24"/>
          <w:szCs w:val="24"/>
        </w:rPr>
        <w:t xml:space="preserve"> (воспроизводимыми)</w:t>
      </w:r>
      <w:r w:rsidRPr="004128C1">
        <w:rPr>
          <w:rFonts w:ascii="Times New Roman" w:hAnsi="Times New Roman" w:cs="Times New Roman"/>
          <w:sz w:val="24"/>
          <w:szCs w:val="24"/>
        </w:rPr>
        <w:t>, в идеальном случае транспортируемыми, легко управляемыми</w:t>
      </w:r>
    </w:p>
    <w:p w:rsidR="00C22604" w:rsidRDefault="00C22604" w:rsidP="004128C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28C1">
        <w:rPr>
          <w:rFonts w:ascii="Times New Roman" w:hAnsi="Times New Roman" w:cs="Times New Roman"/>
          <w:sz w:val="24"/>
          <w:szCs w:val="24"/>
        </w:rPr>
        <w:t>Должны распознавать главные факторы, имеющие значение для потенциала,</w:t>
      </w:r>
      <w:r w:rsidR="004128C1" w:rsidRPr="004128C1">
        <w:rPr>
          <w:rFonts w:ascii="Times New Roman" w:hAnsi="Times New Roman" w:cs="Times New Roman"/>
          <w:sz w:val="24"/>
          <w:szCs w:val="24"/>
        </w:rPr>
        <w:t xml:space="preserve"> </w:t>
      </w:r>
      <w:r w:rsidRPr="004128C1">
        <w:rPr>
          <w:rFonts w:ascii="Times New Roman" w:hAnsi="Times New Roman" w:cs="Times New Roman"/>
          <w:sz w:val="24"/>
          <w:szCs w:val="24"/>
        </w:rPr>
        <w:t>необходимого для</w:t>
      </w:r>
      <w:r w:rsidR="004128C1" w:rsidRPr="004128C1">
        <w:rPr>
          <w:rFonts w:ascii="Times New Roman" w:hAnsi="Times New Roman" w:cs="Times New Roman"/>
          <w:sz w:val="24"/>
          <w:szCs w:val="24"/>
        </w:rPr>
        <w:t xml:space="preserve"> вида спорта…и все это у спортсменов, которые не были специально тренированы в этом виде спорта</w:t>
      </w:r>
    </w:p>
    <w:p w:rsidR="004128C1" w:rsidRDefault="004128C1" w:rsidP="004128C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Рост, размах рук (вес)</w:t>
      </w:r>
    </w:p>
    <w:p w:rsidR="004128C1" w:rsidRPr="004128C1" w:rsidRDefault="004128C1" w:rsidP="004128C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Силовой тест (С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128C1">
        <w:rPr>
          <w:rFonts w:ascii="Times New Roman" w:hAnsi="Times New Roman" w:cs="Times New Roman"/>
          <w:sz w:val="24"/>
          <w:szCs w:val="24"/>
        </w:rPr>
        <w:t xml:space="preserve">, </w:t>
      </w:r>
      <w:r w:rsidR="00C5701F">
        <w:rPr>
          <w:rFonts w:ascii="Times New Roman" w:hAnsi="Times New Roman" w:cs="Times New Roman"/>
          <w:sz w:val="24"/>
          <w:szCs w:val="24"/>
        </w:rPr>
        <w:t>тест на энергетическую</w:t>
      </w:r>
      <w:r>
        <w:rPr>
          <w:rFonts w:ascii="Times New Roman" w:hAnsi="Times New Roman" w:cs="Times New Roman"/>
          <w:sz w:val="24"/>
          <w:szCs w:val="24"/>
        </w:rPr>
        <w:t xml:space="preserve"> выносливость</w:t>
      </w:r>
      <w:r w:rsidR="00346268">
        <w:rPr>
          <w:rFonts w:ascii="Times New Roman" w:hAnsi="Times New Roman" w:cs="Times New Roman"/>
          <w:sz w:val="24"/>
          <w:szCs w:val="24"/>
        </w:rPr>
        <w:t xml:space="preserve">, </w:t>
      </w:r>
      <w:r w:rsidR="00346268">
        <w:rPr>
          <w:rFonts w:ascii="Times New Roman" w:hAnsi="Times New Roman" w:cs="Times New Roman"/>
          <w:i/>
          <w:sz w:val="24"/>
          <w:szCs w:val="24"/>
          <w:lang w:val="en-US"/>
        </w:rPr>
        <w:t>power</w:t>
      </w:r>
      <w:r w:rsidR="00346268" w:rsidRPr="003462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6268">
        <w:rPr>
          <w:rFonts w:ascii="Times New Roman" w:hAnsi="Times New Roman" w:cs="Times New Roman"/>
          <w:i/>
          <w:sz w:val="24"/>
          <w:szCs w:val="24"/>
          <w:lang w:val="en-US"/>
        </w:rPr>
        <w:t>endurance</w:t>
      </w:r>
      <w:r w:rsidR="00346268" w:rsidRPr="003462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6268">
        <w:rPr>
          <w:rFonts w:ascii="Times New Roman" w:hAnsi="Times New Roman" w:cs="Times New Roman"/>
          <w:i/>
          <w:sz w:val="24"/>
          <w:szCs w:val="24"/>
          <w:lang w:val="en-US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268">
        <w:rPr>
          <w:rFonts w:ascii="Times New Roman" w:hAnsi="Times New Roman" w:cs="Times New Roman"/>
          <w:i/>
          <w:sz w:val="24"/>
          <w:szCs w:val="24"/>
        </w:rPr>
        <w:t>(</w:t>
      </w:r>
      <w:r w:rsidRPr="00346268">
        <w:rPr>
          <w:rFonts w:ascii="Times New Roman" w:hAnsi="Times New Roman" w:cs="Times New Roman"/>
          <w:i/>
          <w:sz w:val="24"/>
          <w:szCs w:val="24"/>
          <w:lang w:val="en-US"/>
        </w:rPr>
        <w:t>Wingate</w:t>
      </w:r>
      <w:r w:rsidRPr="00346268">
        <w:rPr>
          <w:rFonts w:ascii="Times New Roman" w:hAnsi="Times New Roman" w:cs="Times New Roman"/>
          <w:i/>
          <w:sz w:val="24"/>
          <w:szCs w:val="24"/>
        </w:rPr>
        <w:t>)</w:t>
      </w:r>
    </w:p>
    <w:p w:rsidR="004128C1" w:rsidRDefault="004128C1" w:rsidP="004128C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на выносливость (ручной и ножной велосипед)</w:t>
      </w:r>
      <w:r w:rsidR="00C5701F">
        <w:rPr>
          <w:rFonts w:ascii="Times New Roman" w:hAnsi="Times New Roman" w:cs="Times New Roman"/>
          <w:sz w:val="24"/>
          <w:szCs w:val="24"/>
        </w:rPr>
        <w:t>, тест на максимальный шаг (</w:t>
      </w:r>
      <w:proofErr w:type="gramStart"/>
      <w:r w:rsidR="00C5701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C5701F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="00C5701F" w:rsidRPr="00C5701F">
        <w:rPr>
          <w:rFonts w:ascii="Times New Roman" w:hAnsi="Times New Roman" w:cs="Times New Roman"/>
          <w:sz w:val="24"/>
          <w:szCs w:val="24"/>
        </w:rPr>
        <w:t xml:space="preserve"> </w:t>
      </w:r>
      <w:r w:rsidR="00C5701F">
        <w:rPr>
          <w:rFonts w:ascii="Times New Roman" w:hAnsi="Times New Roman" w:cs="Times New Roman"/>
          <w:sz w:val="24"/>
          <w:szCs w:val="24"/>
          <w:lang w:val="en-US"/>
        </w:rPr>
        <w:t>Step</w:t>
      </w:r>
      <w:r w:rsidR="00C5701F" w:rsidRPr="00C5701F">
        <w:rPr>
          <w:rFonts w:ascii="Times New Roman" w:hAnsi="Times New Roman" w:cs="Times New Roman"/>
          <w:sz w:val="24"/>
          <w:szCs w:val="24"/>
        </w:rPr>
        <w:t xml:space="preserve"> </w:t>
      </w:r>
      <w:r w:rsidR="00C5701F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C5701F">
        <w:rPr>
          <w:rFonts w:ascii="Times New Roman" w:hAnsi="Times New Roman" w:cs="Times New Roman"/>
          <w:sz w:val="24"/>
          <w:szCs w:val="24"/>
        </w:rPr>
        <w:t>)</w:t>
      </w:r>
    </w:p>
    <w:p w:rsidR="00C5701F" w:rsidRPr="00346268" w:rsidRDefault="00C5701F" w:rsidP="004128C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требуется предварительная тренировка</w:t>
      </w:r>
    </w:p>
    <w:p w:rsidR="009A26BA" w:rsidRDefault="00346268" w:rsidP="004428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268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proofErr w:type="spellStart"/>
      <w:r w:rsidRPr="00346268">
        <w:rPr>
          <w:rFonts w:ascii="Times New Roman" w:hAnsi="Times New Roman" w:cs="Times New Roman"/>
          <w:sz w:val="24"/>
          <w:szCs w:val="24"/>
          <w:u w:val="single"/>
        </w:rPr>
        <w:t>тратегия</w:t>
      </w:r>
      <w:proofErr w:type="spellEnd"/>
      <w:r w:rsidRPr="00346268">
        <w:rPr>
          <w:rFonts w:ascii="Times New Roman" w:hAnsi="Times New Roman" w:cs="Times New Roman"/>
          <w:sz w:val="24"/>
          <w:szCs w:val="24"/>
          <w:u w:val="single"/>
        </w:rPr>
        <w:t xml:space="preserve">  распознавания</w:t>
      </w:r>
      <w:proofErr w:type="gramEnd"/>
      <w:r w:rsidRPr="00346268">
        <w:rPr>
          <w:rFonts w:ascii="Times New Roman" w:hAnsi="Times New Roman" w:cs="Times New Roman"/>
          <w:sz w:val="24"/>
          <w:szCs w:val="24"/>
          <w:u w:val="single"/>
        </w:rPr>
        <w:t xml:space="preserve"> и привлечения</w:t>
      </w:r>
      <w:r w:rsidR="005C44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445E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r w:rsidR="005C445E" w:rsidRPr="005C445E">
        <w:rPr>
          <w:rFonts w:ascii="Times New Roman" w:hAnsi="Times New Roman" w:cs="Times New Roman"/>
          <w:sz w:val="24"/>
          <w:szCs w:val="24"/>
        </w:rPr>
        <w:t>активный</w:t>
      </w:r>
      <w:r w:rsidR="005C445E">
        <w:rPr>
          <w:rFonts w:ascii="Times New Roman" w:hAnsi="Times New Roman" w:cs="Times New Roman"/>
          <w:sz w:val="24"/>
          <w:szCs w:val="24"/>
        </w:rPr>
        <w:t xml:space="preserve"> (мы идем к ним) и пассивный (они идут к нам) подходы. Активные действия опираются на работу с местными школами и университетами</w:t>
      </w:r>
      <w:r w:rsidR="004428AC">
        <w:rPr>
          <w:rFonts w:ascii="Times New Roman" w:hAnsi="Times New Roman" w:cs="Times New Roman"/>
          <w:sz w:val="24"/>
          <w:szCs w:val="24"/>
        </w:rPr>
        <w:t>, пассивные - на широкое взаимодействие с</w:t>
      </w:r>
      <w:r w:rsidR="000B2CB7">
        <w:rPr>
          <w:rFonts w:ascii="Times New Roman" w:hAnsi="Times New Roman" w:cs="Times New Roman"/>
          <w:sz w:val="24"/>
          <w:szCs w:val="24"/>
        </w:rPr>
        <w:t xml:space="preserve"> такими </w:t>
      </w:r>
      <w:r w:rsidR="004428AC">
        <w:rPr>
          <w:rFonts w:ascii="Times New Roman" w:hAnsi="Times New Roman" w:cs="Times New Roman"/>
          <w:sz w:val="24"/>
          <w:szCs w:val="24"/>
        </w:rPr>
        <w:t xml:space="preserve"> организациями, как </w:t>
      </w:r>
      <w:r w:rsidR="004428AC">
        <w:rPr>
          <w:rFonts w:ascii="Times New Roman" w:hAnsi="Times New Roman" w:cs="Times New Roman"/>
          <w:i/>
          <w:sz w:val="24"/>
          <w:szCs w:val="24"/>
          <w:lang w:val="en-US"/>
        </w:rPr>
        <w:t>UK</w:t>
      </w:r>
      <w:r w:rsidR="004428AC" w:rsidRPr="004428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28AC">
        <w:rPr>
          <w:rFonts w:ascii="Times New Roman" w:hAnsi="Times New Roman" w:cs="Times New Roman"/>
          <w:i/>
          <w:sz w:val="24"/>
          <w:szCs w:val="24"/>
          <w:lang w:val="en-US"/>
        </w:rPr>
        <w:t>Sport</w:t>
      </w:r>
      <w:r w:rsidR="004428AC">
        <w:rPr>
          <w:rFonts w:ascii="Times New Roman" w:hAnsi="Times New Roman" w:cs="Times New Roman"/>
          <w:sz w:val="24"/>
          <w:szCs w:val="24"/>
        </w:rPr>
        <w:t xml:space="preserve"> </w:t>
      </w:r>
      <w:r w:rsidR="000B2CB7">
        <w:rPr>
          <w:rFonts w:ascii="Times New Roman" w:hAnsi="Times New Roman" w:cs="Times New Roman"/>
          <w:sz w:val="24"/>
          <w:szCs w:val="24"/>
        </w:rPr>
        <w:t xml:space="preserve">(агентство, финансирующее спорт высших достижений) </w:t>
      </w:r>
      <w:r w:rsidR="004428AC">
        <w:rPr>
          <w:rFonts w:ascii="Times New Roman" w:hAnsi="Times New Roman" w:cs="Times New Roman"/>
          <w:sz w:val="24"/>
          <w:szCs w:val="24"/>
        </w:rPr>
        <w:t xml:space="preserve">и национальные федерации. Преимуществами активного подхода являются локализация поиска по отношению </w:t>
      </w:r>
      <w:proofErr w:type="gramStart"/>
      <w:r w:rsidR="004428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428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28AC">
        <w:rPr>
          <w:rFonts w:ascii="Times New Roman" w:hAnsi="Times New Roman" w:cs="Times New Roman"/>
          <w:sz w:val="24"/>
          <w:szCs w:val="24"/>
        </w:rPr>
        <w:t>центрам</w:t>
      </w:r>
      <w:proofErr w:type="gramEnd"/>
      <w:r w:rsidR="004428AC">
        <w:rPr>
          <w:rFonts w:ascii="Times New Roman" w:hAnsi="Times New Roman" w:cs="Times New Roman"/>
          <w:sz w:val="24"/>
          <w:szCs w:val="24"/>
        </w:rPr>
        <w:t xml:space="preserve"> тестирования, сеть помощников, относительно легкое администрирование</w:t>
      </w:r>
      <w:r w:rsidR="000F6FE6">
        <w:rPr>
          <w:rFonts w:ascii="Times New Roman" w:hAnsi="Times New Roman" w:cs="Times New Roman"/>
          <w:sz w:val="24"/>
          <w:szCs w:val="24"/>
        </w:rPr>
        <w:t xml:space="preserve">, прямое привлечение, </w:t>
      </w:r>
      <w:r w:rsidR="001F5CAC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0F6FE6">
        <w:rPr>
          <w:rFonts w:ascii="Times New Roman" w:hAnsi="Times New Roman" w:cs="Times New Roman"/>
          <w:sz w:val="24"/>
          <w:szCs w:val="24"/>
        </w:rPr>
        <w:t>уже действующ</w:t>
      </w:r>
      <w:r w:rsidR="001F5CAC">
        <w:rPr>
          <w:rFonts w:ascii="Times New Roman" w:hAnsi="Times New Roman" w:cs="Times New Roman"/>
          <w:sz w:val="24"/>
          <w:szCs w:val="24"/>
        </w:rPr>
        <w:t>его</w:t>
      </w:r>
      <w:r w:rsidR="000F6FE6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1F5CAC">
        <w:rPr>
          <w:rFonts w:ascii="Times New Roman" w:hAnsi="Times New Roman" w:cs="Times New Roman"/>
          <w:sz w:val="24"/>
          <w:szCs w:val="24"/>
        </w:rPr>
        <w:t>а</w:t>
      </w:r>
      <w:r w:rsidR="000F6FE6">
        <w:rPr>
          <w:rFonts w:ascii="Times New Roman" w:hAnsi="Times New Roman" w:cs="Times New Roman"/>
          <w:sz w:val="24"/>
          <w:szCs w:val="24"/>
        </w:rPr>
        <w:t xml:space="preserve">. К недостаткам </w:t>
      </w:r>
      <w:r w:rsidR="000F11E8">
        <w:rPr>
          <w:rFonts w:ascii="Times New Roman" w:hAnsi="Times New Roman" w:cs="Times New Roman"/>
          <w:sz w:val="24"/>
          <w:szCs w:val="24"/>
        </w:rPr>
        <w:t xml:space="preserve">активного подхода относится ограниченное генетическое разнообразие, сомнения в отношении мотивации </w:t>
      </w:r>
      <w:proofErr w:type="gramStart"/>
      <w:r w:rsidR="000F11E8">
        <w:rPr>
          <w:rFonts w:ascii="Times New Roman" w:hAnsi="Times New Roman" w:cs="Times New Roman"/>
          <w:sz w:val="24"/>
          <w:szCs w:val="24"/>
        </w:rPr>
        <w:t>отбираемых</w:t>
      </w:r>
      <w:proofErr w:type="gramEnd"/>
      <w:r w:rsidR="000F11E8">
        <w:rPr>
          <w:rFonts w:ascii="Times New Roman" w:hAnsi="Times New Roman" w:cs="Times New Roman"/>
          <w:sz w:val="24"/>
          <w:szCs w:val="24"/>
        </w:rPr>
        <w:t>, неэффективное тестирование</w:t>
      </w:r>
      <w:r w:rsidR="00BD27AE">
        <w:rPr>
          <w:rFonts w:ascii="Times New Roman" w:hAnsi="Times New Roman" w:cs="Times New Roman"/>
          <w:sz w:val="24"/>
          <w:szCs w:val="24"/>
        </w:rPr>
        <w:t xml:space="preserve">. При пассивном подходе появляется возможность более широкого генетического разнообразия, более высокая мотивация </w:t>
      </w:r>
      <w:r w:rsidR="00D66967">
        <w:rPr>
          <w:rFonts w:ascii="Times New Roman" w:hAnsi="Times New Roman" w:cs="Times New Roman"/>
          <w:sz w:val="24"/>
          <w:szCs w:val="24"/>
        </w:rPr>
        <w:t>кандидатов, сконцентрированы  ресурсы тестирования. Недостатки пассивного подхода связаны с возможными сложностями привлечения</w:t>
      </w:r>
      <w:r w:rsidR="0076262D">
        <w:rPr>
          <w:rFonts w:ascii="Times New Roman" w:hAnsi="Times New Roman" w:cs="Times New Roman"/>
          <w:sz w:val="24"/>
          <w:szCs w:val="24"/>
        </w:rPr>
        <w:t>,</w:t>
      </w:r>
      <w:r w:rsidR="009A26BA">
        <w:rPr>
          <w:rFonts w:ascii="Times New Roman" w:hAnsi="Times New Roman" w:cs="Times New Roman"/>
          <w:sz w:val="24"/>
          <w:szCs w:val="24"/>
        </w:rPr>
        <w:t xml:space="preserve"> ввиду необходимости переезда и затрат времени, и со стрессом тестируемых.</w:t>
      </w:r>
    </w:p>
    <w:p w:rsidR="004128C1" w:rsidRDefault="009A26BA" w:rsidP="004428A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26BA">
        <w:rPr>
          <w:rFonts w:ascii="Times New Roman" w:hAnsi="Times New Roman" w:cs="Times New Roman"/>
          <w:sz w:val="24"/>
          <w:szCs w:val="24"/>
          <w:u w:val="single"/>
        </w:rPr>
        <w:t>Пример осуществления программы поиска и привлечения талантов</w:t>
      </w:r>
      <w:r w:rsidR="00D66967" w:rsidRPr="009A26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21290" w:rsidRDefault="00F85184" w:rsidP="004428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октябре 2009 года была начата программа привлечения в гребной спорт высоких и талантливых, нацеленная на Олимпиаду 2016 года (</w:t>
      </w:r>
      <w:r>
        <w:rPr>
          <w:rFonts w:ascii="Times New Roman" w:hAnsi="Times New Roman" w:cs="Times New Roman"/>
          <w:sz w:val="24"/>
          <w:szCs w:val="24"/>
          <w:lang w:val="en-US"/>
        </w:rPr>
        <w:t>Tall</w:t>
      </w:r>
      <w:r w:rsidRPr="00F85184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  <w:lang w:val="en-US"/>
        </w:rPr>
        <w:t>Talented</w:t>
      </w:r>
      <w:r w:rsidRPr="00F8518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Talent</w:t>
      </w:r>
      <w:r w:rsidRPr="00F85184">
        <w:rPr>
          <w:rFonts w:ascii="Times New Roman" w:hAnsi="Times New Roman" w:cs="Times New Roman"/>
          <w:sz w:val="24"/>
          <w:szCs w:val="24"/>
        </w:rPr>
        <w:t xml:space="preserve"> 2016</w:t>
      </w:r>
      <w:proofErr w:type="gramStart"/>
      <w:r w:rsidRPr="00F85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F16FD">
        <w:rPr>
          <w:rFonts w:ascii="Times New Roman" w:hAnsi="Times New Roman" w:cs="Times New Roman"/>
          <w:sz w:val="24"/>
          <w:szCs w:val="24"/>
        </w:rPr>
        <w:t xml:space="preserve">Программа выполняется во взаимодействии с </w:t>
      </w:r>
      <w:r w:rsidR="00AF16FD" w:rsidRPr="002D3152">
        <w:rPr>
          <w:rFonts w:ascii="Times New Roman" w:hAnsi="Times New Roman" w:cs="Times New Roman"/>
          <w:i/>
          <w:sz w:val="24"/>
          <w:szCs w:val="24"/>
          <w:lang w:val="en-US"/>
        </w:rPr>
        <w:t>UK</w:t>
      </w:r>
      <w:r w:rsidR="00AF16FD" w:rsidRPr="002D31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16FD" w:rsidRPr="002D3152">
        <w:rPr>
          <w:rFonts w:ascii="Times New Roman" w:hAnsi="Times New Roman" w:cs="Times New Roman"/>
          <w:i/>
          <w:sz w:val="24"/>
          <w:szCs w:val="24"/>
          <w:lang w:val="en-US"/>
        </w:rPr>
        <w:t>Sport</w:t>
      </w:r>
      <w:r w:rsidR="00AF16FD" w:rsidRPr="002D3152">
        <w:rPr>
          <w:rFonts w:ascii="Times New Roman" w:hAnsi="Times New Roman" w:cs="Times New Roman"/>
          <w:sz w:val="24"/>
          <w:szCs w:val="24"/>
        </w:rPr>
        <w:t xml:space="preserve"> </w:t>
      </w:r>
      <w:r w:rsidR="00AF16F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AF16FD" w:rsidRPr="002D3152">
        <w:rPr>
          <w:rFonts w:ascii="Times New Roman" w:hAnsi="Times New Roman" w:cs="Times New Roman"/>
          <w:i/>
          <w:sz w:val="24"/>
          <w:szCs w:val="24"/>
        </w:rPr>
        <w:t>В</w:t>
      </w:r>
      <w:proofErr w:type="spellStart"/>
      <w:proofErr w:type="gramEnd"/>
      <w:r w:rsidR="00AF16FD" w:rsidRPr="002D3152">
        <w:rPr>
          <w:rFonts w:ascii="Times New Roman" w:hAnsi="Times New Roman" w:cs="Times New Roman"/>
          <w:i/>
          <w:sz w:val="24"/>
          <w:szCs w:val="24"/>
          <w:lang w:val="en-US"/>
        </w:rPr>
        <w:t>ritish</w:t>
      </w:r>
      <w:proofErr w:type="spellEnd"/>
      <w:r w:rsidR="00AF16FD" w:rsidRPr="002D31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16FD" w:rsidRPr="002D3152">
        <w:rPr>
          <w:rFonts w:ascii="Times New Roman" w:hAnsi="Times New Roman" w:cs="Times New Roman"/>
          <w:i/>
          <w:sz w:val="24"/>
          <w:szCs w:val="24"/>
          <w:lang w:val="en-US"/>
        </w:rPr>
        <w:t>Basketball</w:t>
      </w:r>
      <w:r w:rsidR="002D3152" w:rsidRPr="002D3152">
        <w:rPr>
          <w:rFonts w:ascii="Times New Roman" w:hAnsi="Times New Roman" w:cs="Times New Roman"/>
          <w:sz w:val="24"/>
          <w:szCs w:val="24"/>
        </w:rPr>
        <w:t>.</w:t>
      </w:r>
      <w:r w:rsidR="00AF16FD">
        <w:rPr>
          <w:rFonts w:ascii="Times New Roman" w:hAnsi="Times New Roman" w:cs="Times New Roman"/>
          <w:sz w:val="24"/>
          <w:szCs w:val="24"/>
        </w:rPr>
        <w:t xml:space="preserve"> </w:t>
      </w:r>
      <w:r w:rsidR="002D3152">
        <w:rPr>
          <w:rFonts w:ascii="Times New Roman" w:hAnsi="Times New Roman" w:cs="Times New Roman"/>
          <w:sz w:val="24"/>
          <w:szCs w:val="24"/>
        </w:rPr>
        <w:t xml:space="preserve">На начальном этапе </w:t>
      </w:r>
      <w:r w:rsidR="00587207">
        <w:rPr>
          <w:rFonts w:ascii="Times New Roman" w:hAnsi="Times New Roman" w:cs="Times New Roman"/>
          <w:sz w:val="24"/>
          <w:szCs w:val="24"/>
        </w:rPr>
        <w:t>зарегистрировалось</w:t>
      </w:r>
      <w:r w:rsidR="002D3152">
        <w:rPr>
          <w:rFonts w:ascii="Times New Roman" w:hAnsi="Times New Roman" w:cs="Times New Roman"/>
          <w:sz w:val="24"/>
          <w:szCs w:val="24"/>
        </w:rPr>
        <w:t xml:space="preserve"> свыше 1500 кандидатов. На первой фазе в январе 2010 года </w:t>
      </w:r>
      <w:r w:rsidR="00F817A6">
        <w:rPr>
          <w:rFonts w:ascii="Times New Roman" w:hAnsi="Times New Roman" w:cs="Times New Roman"/>
          <w:sz w:val="24"/>
          <w:szCs w:val="24"/>
        </w:rPr>
        <w:t xml:space="preserve">в течение 7 дней в пяти центрах </w:t>
      </w:r>
      <w:r w:rsidR="002D3152">
        <w:rPr>
          <w:rFonts w:ascii="Times New Roman" w:hAnsi="Times New Roman" w:cs="Times New Roman"/>
          <w:sz w:val="24"/>
          <w:szCs w:val="24"/>
        </w:rPr>
        <w:t>были протестированы 900 кандидатов</w:t>
      </w:r>
      <w:r w:rsidR="00F817A6">
        <w:rPr>
          <w:rFonts w:ascii="Times New Roman" w:hAnsi="Times New Roman" w:cs="Times New Roman"/>
          <w:sz w:val="24"/>
          <w:szCs w:val="24"/>
        </w:rPr>
        <w:t>. На второй фазе в апреле были проведены два учебно-тренировочных сбора, в которых участвовали</w:t>
      </w:r>
      <w:r w:rsidR="0076262D">
        <w:rPr>
          <w:rFonts w:ascii="Times New Roman" w:hAnsi="Times New Roman" w:cs="Times New Roman"/>
          <w:sz w:val="24"/>
          <w:szCs w:val="24"/>
        </w:rPr>
        <w:t xml:space="preserve"> 100</w:t>
      </w:r>
      <w:r w:rsidR="00F817A6">
        <w:rPr>
          <w:rFonts w:ascii="Times New Roman" w:hAnsi="Times New Roman" w:cs="Times New Roman"/>
          <w:sz w:val="24"/>
          <w:szCs w:val="24"/>
        </w:rPr>
        <w:t xml:space="preserve"> отобранных</w:t>
      </w:r>
      <w:proofErr w:type="gramStart"/>
      <w:r w:rsidR="00F817A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F817A6">
        <w:rPr>
          <w:rFonts w:ascii="Times New Roman" w:hAnsi="Times New Roman" w:cs="Times New Roman"/>
          <w:sz w:val="24"/>
          <w:szCs w:val="24"/>
        </w:rPr>
        <w:t>а третьей фазе 44 спортсмена были включены в программу «Старт» (присоединились к ней в августе - октябре)</w:t>
      </w:r>
      <w:r w:rsidR="001277B0">
        <w:rPr>
          <w:rFonts w:ascii="Times New Roman" w:hAnsi="Times New Roman" w:cs="Times New Roman"/>
          <w:sz w:val="24"/>
          <w:szCs w:val="24"/>
        </w:rPr>
        <w:t>.</w:t>
      </w:r>
    </w:p>
    <w:p w:rsidR="00F817A6" w:rsidRDefault="00421290" w:rsidP="004428A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1290">
        <w:rPr>
          <w:rFonts w:ascii="Times New Roman" w:hAnsi="Times New Roman" w:cs="Times New Roman"/>
          <w:sz w:val="24"/>
          <w:szCs w:val="24"/>
          <w:u w:val="single"/>
        </w:rPr>
        <w:t>Что мы хотели бы узнать</w:t>
      </w:r>
      <w:r w:rsidR="00ED4DF0">
        <w:rPr>
          <w:rFonts w:ascii="Times New Roman" w:hAnsi="Times New Roman" w:cs="Times New Roman"/>
          <w:sz w:val="24"/>
          <w:szCs w:val="24"/>
          <w:u w:val="single"/>
        </w:rPr>
        <w:t xml:space="preserve"> (при поиске кандидатов)</w:t>
      </w:r>
      <w:r w:rsidRPr="00421290">
        <w:rPr>
          <w:rFonts w:ascii="Times New Roman" w:hAnsi="Times New Roman" w:cs="Times New Roman"/>
          <w:sz w:val="24"/>
          <w:szCs w:val="24"/>
          <w:u w:val="single"/>
        </w:rPr>
        <w:t>…</w:t>
      </w:r>
      <w:r w:rsidR="00F817A6" w:rsidRPr="004212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21290" w:rsidRDefault="00421290" w:rsidP="0042129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1290">
        <w:rPr>
          <w:rFonts w:ascii="Times New Roman" w:hAnsi="Times New Roman" w:cs="Times New Roman"/>
          <w:sz w:val="24"/>
          <w:szCs w:val="24"/>
        </w:rPr>
        <w:t>Тренируемость</w:t>
      </w:r>
      <w:proofErr w:type="spellEnd"/>
    </w:p>
    <w:p w:rsidR="00421290" w:rsidRDefault="00421290" w:rsidP="0042129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к обучению технике</w:t>
      </w:r>
    </w:p>
    <w:p w:rsidR="00421290" w:rsidRDefault="00421290" w:rsidP="0042129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Психические данные</w:t>
      </w:r>
    </w:p>
    <w:p w:rsidR="00421290" w:rsidRDefault="00421290" w:rsidP="0042129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Историю болезни, связанную с травмами/уязвимость (в отношении травм, заболеваний)</w:t>
      </w:r>
    </w:p>
    <w:p w:rsidR="00EA3505" w:rsidRDefault="00EA3505" w:rsidP="00EA3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3505" w:rsidRDefault="00EA3505" w:rsidP="00EA3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3505" w:rsidRDefault="00EA3505" w:rsidP="00EA350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3505">
        <w:rPr>
          <w:rFonts w:ascii="Times New Roman" w:hAnsi="Times New Roman" w:cs="Times New Roman"/>
          <w:sz w:val="24"/>
          <w:szCs w:val="24"/>
          <w:u w:val="single"/>
        </w:rPr>
        <w:lastRenderedPageBreak/>
        <w:t>Развитие</w:t>
      </w:r>
      <w:r w:rsidR="000A5860">
        <w:rPr>
          <w:rFonts w:ascii="Times New Roman" w:hAnsi="Times New Roman" w:cs="Times New Roman"/>
          <w:sz w:val="24"/>
          <w:szCs w:val="24"/>
          <w:u w:val="single"/>
        </w:rPr>
        <w:t xml:space="preserve"> гребца</w:t>
      </w:r>
      <w:r w:rsidRPr="00EA3505">
        <w:rPr>
          <w:rFonts w:ascii="Times New Roman" w:hAnsi="Times New Roman" w:cs="Times New Roman"/>
          <w:sz w:val="24"/>
          <w:szCs w:val="24"/>
          <w:u w:val="single"/>
        </w:rPr>
        <w:t>: концепция новичка с высокой эффективностью гребли</w:t>
      </w:r>
    </w:p>
    <w:p w:rsidR="0023459D" w:rsidRDefault="0023459D" w:rsidP="00EA3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3459D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сильных и слабых сторон</w:t>
      </w:r>
    </w:p>
    <w:p w:rsidR="0023459D" w:rsidRPr="000A5860" w:rsidRDefault="0023459D" w:rsidP="00EA35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860">
        <w:rPr>
          <w:rFonts w:ascii="Times New Roman" w:hAnsi="Times New Roman" w:cs="Times New Roman"/>
          <w:b/>
          <w:sz w:val="24"/>
          <w:szCs w:val="24"/>
        </w:rPr>
        <w:t>Мужчина</w:t>
      </w:r>
      <w:r w:rsidR="00C102F0" w:rsidRPr="000A5860">
        <w:rPr>
          <w:rFonts w:ascii="Times New Roman" w:hAnsi="Times New Roman" w:cs="Times New Roman"/>
          <w:b/>
          <w:sz w:val="24"/>
          <w:szCs w:val="24"/>
        </w:rPr>
        <w:t>/женщина средних возможностей</w:t>
      </w:r>
    </w:p>
    <w:p w:rsidR="00C102F0" w:rsidRDefault="00C102F0" w:rsidP="00EA3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Сильные стороны</w:t>
      </w:r>
      <w:r w:rsidR="000A5860">
        <w:rPr>
          <w:rFonts w:ascii="Times New Roman" w:hAnsi="Times New Roman" w:cs="Times New Roman"/>
          <w:sz w:val="24"/>
          <w:szCs w:val="24"/>
        </w:rPr>
        <w:t>:</w:t>
      </w:r>
    </w:p>
    <w:p w:rsidR="00C102F0" w:rsidRDefault="00C102F0" w:rsidP="00C102F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«сбалансированы» (нет больших различий между физическими качествами)</w:t>
      </w:r>
    </w:p>
    <w:p w:rsidR="00C102F0" w:rsidRDefault="00C102F0" w:rsidP="00C102F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Амбиции растут вместе со знаниями</w:t>
      </w:r>
    </w:p>
    <w:p w:rsidR="00C102F0" w:rsidRDefault="00C102F0" w:rsidP="00C102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</w:t>
      </w:r>
      <w:r w:rsidR="000A5860">
        <w:rPr>
          <w:rFonts w:ascii="Times New Roman" w:hAnsi="Times New Roman" w:cs="Times New Roman"/>
          <w:sz w:val="24"/>
          <w:szCs w:val="24"/>
        </w:rPr>
        <w:t>:</w:t>
      </w:r>
    </w:p>
    <w:p w:rsidR="00C102F0" w:rsidRDefault="00C102F0" w:rsidP="00C102F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быстро обучаться</w:t>
      </w:r>
    </w:p>
    <w:p w:rsidR="00C102F0" w:rsidRDefault="00C102F0" w:rsidP="00C102F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Легко вписывается в команду</w:t>
      </w:r>
    </w:p>
    <w:p w:rsidR="000A5860" w:rsidRDefault="000A5860" w:rsidP="000A5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Слабые стороны:</w:t>
      </w:r>
    </w:p>
    <w:p w:rsidR="000A5860" w:rsidRDefault="000A5860" w:rsidP="000A586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860">
        <w:rPr>
          <w:rFonts w:ascii="Times New Roman" w:hAnsi="Times New Roman" w:cs="Times New Roman"/>
          <w:sz w:val="24"/>
          <w:szCs w:val="24"/>
        </w:rPr>
        <w:t>Недостаток мощности</w:t>
      </w:r>
    </w:p>
    <w:p w:rsidR="000A5860" w:rsidRDefault="000A5860" w:rsidP="000A586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Ограниченные рычаги</w:t>
      </w:r>
    </w:p>
    <w:p w:rsidR="000A5860" w:rsidRDefault="000D33DB" w:rsidP="000A5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может грозить его будущее</w:t>
      </w:r>
      <w:r w:rsidR="000A5860">
        <w:rPr>
          <w:rFonts w:ascii="Times New Roman" w:hAnsi="Times New Roman" w:cs="Times New Roman"/>
          <w:sz w:val="24"/>
          <w:szCs w:val="24"/>
        </w:rPr>
        <w:t>:</w:t>
      </w:r>
    </w:p>
    <w:p w:rsidR="000A5860" w:rsidRDefault="000A5860" w:rsidP="000A586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Ограниченные возможности</w:t>
      </w:r>
    </w:p>
    <w:p w:rsidR="000A5860" w:rsidRDefault="000A5860" w:rsidP="000A58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860">
        <w:rPr>
          <w:rFonts w:ascii="Times New Roman" w:hAnsi="Times New Roman" w:cs="Times New Roman"/>
          <w:b/>
          <w:sz w:val="24"/>
          <w:szCs w:val="24"/>
        </w:rPr>
        <w:t>Новичок с потенциалом высокой эффективности</w:t>
      </w:r>
    </w:p>
    <w:p w:rsidR="000A5860" w:rsidRDefault="00CB3C1F" w:rsidP="000A5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Сильные стороны:</w:t>
      </w:r>
    </w:p>
    <w:p w:rsidR="00CB3C1F" w:rsidRDefault="00CB3C1F" w:rsidP="00CB3C1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Ненормально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высокорослый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(хорошие рычаги)</w:t>
      </w:r>
    </w:p>
    <w:p w:rsidR="00CB3C1F" w:rsidRDefault="00CB3C1F" w:rsidP="00CB3C1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сильные главные тяговые мышцы</w:t>
      </w:r>
    </w:p>
    <w:p w:rsidR="00CB3C1F" w:rsidRDefault="00CB3C1F" w:rsidP="00CB3C1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хорошей форме</w:t>
      </w:r>
    </w:p>
    <w:p w:rsidR="00CB3C1F" w:rsidRPr="00CB3C1F" w:rsidRDefault="00CB3C1F" w:rsidP="00CB3C1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 мотивирован</w:t>
      </w:r>
    </w:p>
    <w:p w:rsidR="0023459D" w:rsidRDefault="00CB3C1F" w:rsidP="00EA3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Возможности:</w:t>
      </w:r>
    </w:p>
    <w:p w:rsidR="00CB3C1F" w:rsidRDefault="00CB3C1F" w:rsidP="00CB3C1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большая выработка энергии</w:t>
      </w:r>
    </w:p>
    <w:p w:rsidR="00CB3C1F" w:rsidRDefault="00CB3C1F" w:rsidP="00CB3C1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Высокие показатели на эргометре</w:t>
      </w:r>
    </w:p>
    <w:p w:rsidR="00CB3C1F" w:rsidRDefault="00CB3C1F" w:rsidP="00CB3C1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двигатель лодки</w:t>
      </w:r>
    </w:p>
    <w:p w:rsidR="00CB3C1F" w:rsidRDefault="00535AA0" w:rsidP="00CB3C1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Спортсмен н</w:t>
      </w:r>
      <w:r w:rsidR="00CB3C1F">
        <w:rPr>
          <w:rFonts w:ascii="Times New Roman" w:hAnsi="Times New Roman" w:cs="Times New Roman"/>
          <w:sz w:val="24"/>
          <w:szCs w:val="24"/>
        </w:rPr>
        <w:t>ационального уровня</w:t>
      </w:r>
    </w:p>
    <w:p w:rsidR="00535AA0" w:rsidRDefault="00535AA0" w:rsidP="00535A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Слабые стороны:</w:t>
      </w:r>
    </w:p>
    <w:p w:rsidR="00535AA0" w:rsidRDefault="00535AA0" w:rsidP="00535AA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мышцы сравнительно слабые</w:t>
      </w:r>
    </w:p>
    <w:p w:rsidR="00535AA0" w:rsidRDefault="00535AA0" w:rsidP="00535AA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Плохие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осанка и гибкость</w:t>
      </w:r>
    </w:p>
    <w:p w:rsidR="000D33DB" w:rsidRDefault="00535AA0" w:rsidP="00535AA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Наивный/невежественный</w:t>
      </w:r>
    </w:p>
    <w:p w:rsidR="00286A1C" w:rsidRDefault="00535AA0" w:rsidP="000D3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3DB">
        <w:rPr>
          <w:rFonts w:ascii="Times New Roman" w:hAnsi="Times New Roman" w:cs="Times New Roman"/>
          <w:sz w:val="24"/>
          <w:szCs w:val="24"/>
        </w:rPr>
        <w:t xml:space="preserve"> </w:t>
      </w:r>
      <w:r w:rsidR="00286A1C">
        <w:rPr>
          <w:rFonts w:ascii="Times New Roman" w:hAnsi="Times New Roman" w:cs="Times New Roman"/>
          <w:sz w:val="24"/>
          <w:szCs w:val="24"/>
        </w:rPr>
        <w:t>Чем  может грозить его</w:t>
      </w:r>
      <w:r w:rsidR="000D33DB">
        <w:rPr>
          <w:rFonts w:ascii="Times New Roman" w:hAnsi="Times New Roman" w:cs="Times New Roman"/>
          <w:sz w:val="24"/>
          <w:szCs w:val="24"/>
        </w:rPr>
        <w:t xml:space="preserve"> будуще</w:t>
      </w:r>
      <w:r w:rsidR="00286A1C">
        <w:rPr>
          <w:rFonts w:ascii="Times New Roman" w:hAnsi="Times New Roman" w:cs="Times New Roman"/>
          <w:sz w:val="24"/>
          <w:szCs w:val="24"/>
        </w:rPr>
        <w:t>е:</w:t>
      </w:r>
    </w:p>
    <w:p w:rsidR="00286A1C" w:rsidRDefault="00286A1C" w:rsidP="00286A1C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Травма</w:t>
      </w:r>
    </w:p>
    <w:p w:rsidR="00535AA0" w:rsidRDefault="00286A1C" w:rsidP="00286A1C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Научится плохой технике</w:t>
      </w:r>
    </w:p>
    <w:p w:rsidR="00AC60CA" w:rsidRDefault="00286A1C" w:rsidP="007066A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попытках научиться/нагрузиться слишком быстро разовьет какую-либо ограничивающую  особенность</w:t>
      </w:r>
    </w:p>
    <w:p w:rsidR="000B3D6A" w:rsidRDefault="000B3D6A" w:rsidP="00AC60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6A1C" w:rsidRDefault="000B3D6A" w:rsidP="00AC60C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Типичная</w:t>
      </w:r>
      <w:r w:rsidRPr="000B3D6A">
        <w:rPr>
          <w:rFonts w:ascii="Times New Roman" w:hAnsi="Times New Roman" w:cs="Times New Roman"/>
          <w:sz w:val="24"/>
          <w:szCs w:val="24"/>
          <w:u w:val="single"/>
        </w:rPr>
        <w:t xml:space="preserve"> характеристика новичков с потенциально высокой эффективностью</w:t>
      </w:r>
      <w:r w:rsidR="00286A1C" w:rsidRPr="000B3D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B3D6A" w:rsidRDefault="000B3D6A" w:rsidP="000B3D6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D6A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proofErr w:type="gramStart"/>
      <w:r w:rsidRPr="000B3D6A">
        <w:rPr>
          <w:rFonts w:ascii="Times New Roman" w:hAnsi="Times New Roman" w:cs="Times New Roman"/>
          <w:sz w:val="24"/>
          <w:szCs w:val="24"/>
        </w:rPr>
        <w:t>хороши</w:t>
      </w:r>
      <w:proofErr w:type="gramEnd"/>
      <w:r w:rsidRPr="000B3D6A">
        <w:rPr>
          <w:rFonts w:ascii="Times New Roman" w:hAnsi="Times New Roman" w:cs="Times New Roman"/>
          <w:sz w:val="24"/>
          <w:szCs w:val="24"/>
        </w:rPr>
        <w:t xml:space="preserve"> в некоторых отношениях</w:t>
      </w:r>
      <w:r>
        <w:rPr>
          <w:rFonts w:ascii="Times New Roman" w:hAnsi="Times New Roman" w:cs="Times New Roman"/>
          <w:sz w:val="24"/>
          <w:szCs w:val="24"/>
        </w:rPr>
        <w:t>, но посредственные в остальном</w:t>
      </w:r>
    </w:p>
    <w:p w:rsidR="000B3D6A" w:rsidRDefault="000B3D6A" w:rsidP="000B3D6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Большие различия в физическом развитии = «несбалансированный спортсмен»</w:t>
      </w:r>
    </w:p>
    <w:p w:rsidR="007A39A3" w:rsidRPr="007A39A3" w:rsidRDefault="007A39A3" w:rsidP="007A39A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39A3">
        <w:rPr>
          <w:rFonts w:ascii="Times New Roman" w:hAnsi="Times New Roman" w:cs="Times New Roman"/>
          <w:sz w:val="24"/>
          <w:szCs w:val="24"/>
        </w:rPr>
        <w:t>Труден</w:t>
      </w:r>
      <w:proofErr w:type="gramEnd"/>
      <w:r w:rsidRPr="007A39A3">
        <w:rPr>
          <w:rFonts w:ascii="Times New Roman" w:hAnsi="Times New Roman" w:cs="Times New Roman"/>
          <w:sz w:val="24"/>
          <w:szCs w:val="24"/>
        </w:rPr>
        <w:t xml:space="preserve"> для тренера -  </w:t>
      </w:r>
      <w:r w:rsidR="000B3D6A" w:rsidRPr="007A39A3">
        <w:rPr>
          <w:rFonts w:ascii="Times New Roman" w:hAnsi="Times New Roman" w:cs="Times New Roman"/>
          <w:sz w:val="24"/>
          <w:szCs w:val="24"/>
        </w:rPr>
        <w:t>«</w:t>
      </w:r>
      <w:r w:rsidRPr="007A39A3">
        <w:rPr>
          <w:rFonts w:ascii="Times New Roman" w:hAnsi="Times New Roman" w:cs="Times New Roman"/>
          <w:sz w:val="24"/>
          <w:szCs w:val="24"/>
        </w:rPr>
        <w:t>с</w:t>
      </w:r>
      <w:r w:rsidR="000B3D6A" w:rsidRPr="007A39A3">
        <w:rPr>
          <w:rFonts w:ascii="Times New Roman" w:hAnsi="Times New Roman" w:cs="Times New Roman"/>
          <w:sz w:val="24"/>
          <w:szCs w:val="24"/>
        </w:rPr>
        <w:t>реднего человека» легче тренировать и проще иметь с ним</w:t>
      </w:r>
      <w:r>
        <w:rPr>
          <w:rFonts w:ascii="Times New Roman" w:hAnsi="Times New Roman" w:cs="Times New Roman"/>
          <w:sz w:val="24"/>
          <w:szCs w:val="24"/>
        </w:rPr>
        <w:t xml:space="preserve"> дело</w:t>
      </w:r>
      <w:r w:rsidR="000B3D6A" w:rsidRPr="007A3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9A3" w:rsidRDefault="007A39A3" w:rsidP="007A39A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7A39A3" w:rsidRDefault="007A39A3" w:rsidP="007A39A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A39A3">
        <w:rPr>
          <w:rFonts w:ascii="Times New Roman" w:hAnsi="Times New Roman" w:cs="Times New Roman"/>
          <w:sz w:val="24"/>
          <w:szCs w:val="24"/>
          <w:u w:val="single"/>
        </w:rPr>
        <w:t>Стратегия развития</w:t>
      </w:r>
    </w:p>
    <w:p w:rsidR="007A39A3" w:rsidRPr="007D1F90" w:rsidRDefault="00F67304" w:rsidP="007D1F90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F90">
        <w:rPr>
          <w:rFonts w:ascii="Times New Roman" w:hAnsi="Times New Roman" w:cs="Times New Roman"/>
          <w:sz w:val="24"/>
          <w:szCs w:val="24"/>
        </w:rPr>
        <w:t xml:space="preserve">Профессиональное развитие на высоком уровне </w:t>
      </w:r>
      <w:r w:rsidRPr="007D1F90">
        <w:rPr>
          <w:rFonts w:ascii="Times New Roman" w:hAnsi="Times New Roman" w:cs="Times New Roman"/>
          <w:b/>
          <w:sz w:val="24"/>
          <w:szCs w:val="24"/>
        </w:rPr>
        <w:t>сразу же после привлечения</w:t>
      </w:r>
      <w:r w:rsidRPr="007D1F90">
        <w:rPr>
          <w:rFonts w:ascii="Times New Roman" w:hAnsi="Times New Roman" w:cs="Times New Roman"/>
          <w:sz w:val="24"/>
          <w:szCs w:val="24"/>
        </w:rPr>
        <w:t xml:space="preserve"> жизненно необходимо в целях максимизации вероятности успешного долгосрочного развития</w:t>
      </w:r>
    </w:p>
    <w:p w:rsidR="00F67304" w:rsidRPr="007D1F90" w:rsidRDefault="00F67304" w:rsidP="007D1F90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F90">
        <w:rPr>
          <w:rFonts w:ascii="Times New Roman" w:hAnsi="Times New Roman" w:cs="Times New Roman"/>
          <w:b/>
          <w:sz w:val="24"/>
          <w:szCs w:val="24"/>
        </w:rPr>
        <w:t>Качество тренерской работы является критическим факт</w:t>
      </w:r>
      <w:r w:rsidR="00360013" w:rsidRPr="007D1F90">
        <w:rPr>
          <w:rFonts w:ascii="Times New Roman" w:hAnsi="Times New Roman" w:cs="Times New Roman"/>
          <w:b/>
          <w:sz w:val="24"/>
          <w:szCs w:val="24"/>
        </w:rPr>
        <w:t>ором.</w:t>
      </w:r>
      <w:r w:rsidR="007D1F90">
        <w:rPr>
          <w:rFonts w:ascii="Times New Roman" w:hAnsi="Times New Roman" w:cs="Times New Roman"/>
          <w:sz w:val="24"/>
          <w:szCs w:val="24"/>
        </w:rPr>
        <w:t xml:space="preserve"> Тренеры</w:t>
      </w:r>
      <w:r w:rsidR="00360013" w:rsidRPr="007D1F90">
        <w:rPr>
          <w:rFonts w:ascii="Times New Roman" w:hAnsi="Times New Roman" w:cs="Times New Roman"/>
          <w:sz w:val="24"/>
          <w:szCs w:val="24"/>
        </w:rPr>
        <w:t xml:space="preserve"> должны понимать и заниматься самым т</w:t>
      </w:r>
      <w:r w:rsidR="007D1F90">
        <w:rPr>
          <w:rFonts w:ascii="Times New Roman" w:hAnsi="Times New Roman" w:cs="Times New Roman"/>
          <w:sz w:val="24"/>
          <w:szCs w:val="24"/>
        </w:rPr>
        <w:t>щатель</w:t>
      </w:r>
      <w:r w:rsidR="00360013" w:rsidRPr="007D1F90">
        <w:rPr>
          <w:rFonts w:ascii="Times New Roman" w:hAnsi="Times New Roman" w:cs="Times New Roman"/>
          <w:sz w:val="24"/>
          <w:szCs w:val="24"/>
        </w:rPr>
        <w:t>ным образом всеми проблемами, возникающими в процессе выращивания спортсменов с «нуля» до олимпийцев.</w:t>
      </w:r>
    </w:p>
    <w:p w:rsidR="007A39A3" w:rsidRDefault="007A39A3" w:rsidP="004212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189C" w:rsidRDefault="00F706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новичков, обладающих высоким потенциалом </w:t>
      </w:r>
      <w:r w:rsidR="00F35010">
        <w:rPr>
          <w:rFonts w:ascii="Times New Roman" w:hAnsi="Times New Roman" w:cs="Times New Roman"/>
          <w:sz w:val="24"/>
          <w:szCs w:val="24"/>
        </w:rPr>
        <w:t>э</w:t>
      </w:r>
      <w:r w:rsidR="00E63BF3">
        <w:rPr>
          <w:rFonts w:ascii="Times New Roman" w:hAnsi="Times New Roman" w:cs="Times New Roman"/>
          <w:sz w:val="24"/>
          <w:szCs w:val="24"/>
        </w:rPr>
        <w:t>ффективности, ориентирован</w:t>
      </w:r>
      <w:r w:rsidR="00F35010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на тщательную отработку движений, работы групп мышц, осанки и гибкости, из которых в дальнейшем будет формироваться хорошая техника гребли </w:t>
      </w:r>
      <w:r w:rsidR="00F35010">
        <w:rPr>
          <w:rFonts w:ascii="Times New Roman" w:hAnsi="Times New Roman" w:cs="Times New Roman"/>
          <w:sz w:val="24"/>
          <w:szCs w:val="24"/>
        </w:rPr>
        <w:t xml:space="preserve">(« сделать </w:t>
      </w:r>
      <w:proofErr w:type="gramStart"/>
      <w:r w:rsidR="00F35010">
        <w:rPr>
          <w:rFonts w:ascii="Times New Roman" w:hAnsi="Times New Roman" w:cs="Times New Roman"/>
          <w:sz w:val="24"/>
          <w:szCs w:val="24"/>
        </w:rPr>
        <w:t>кирпичи</w:t>
      </w:r>
      <w:proofErr w:type="gramEnd"/>
      <w:r w:rsidR="00F35010">
        <w:rPr>
          <w:rFonts w:ascii="Times New Roman" w:hAnsi="Times New Roman" w:cs="Times New Roman"/>
          <w:sz w:val="24"/>
          <w:szCs w:val="24"/>
        </w:rPr>
        <w:t xml:space="preserve"> прежде чем складывать стену»). </w:t>
      </w:r>
      <w:r w:rsidR="00CC02FF">
        <w:rPr>
          <w:rFonts w:ascii="Times New Roman" w:hAnsi="Times New Roman" w:cs="Times New Roman"/>
          <w:sz w:val="24"/>
          <w:szCs w:val="24"/>
        </w:rPr>
        <w:t xml:space="preserve">Начальными условиями процесса обучения являются комплексы природных способностей и </w:t>
      </w:r>
      <w:r w:rsidR="00C63088">
        <w:rPr>
          <w:rFonts w:ascii="Times New Roman" w:hAnsi="Times New Roman" w:cs="Times New Roman"/>
          <w:sz w:val="24"/>
          <w:szCs w:val="24"/>
        </w:rPr>
        <w:t>приобретенных навыков</w:t>
      </w:r>
      <w:r w:rsidR="002276EA">
        <w:rPr>
          <w:rFonts w:ascii="Times New Roman" w:hAnsi="Times New Roman" w:cs="Times New Roman"/>
          <w:sz w:val="24"/>
          <w:szCs w:val="24"/>
        </w:rPr>
        <w:t xml:space="preserve"> обучаемого.</w:t>
      </w:r>
      <w:r w:rsidR="00C75ABA">
        <w:rPr>
          <w:rFonts w:ascii="Times New Roman" w:hAnsi="Times New Roman" w:cs="Times New Roman"/>
          <w:sz w:val="24"/>
          <w:szCs w:val="24"/>
        </w:rPr>
        <w:t xml:space="preserve"> В процессе обучения  важно обращать внимание на и устранять каждую погрешность в движениях </w:t>
      </w:r>
      <w:r w:rsidR="00EC3F7A">
        <w:rPr>
          <w:rFonts w:ascii="Times New Roman" w:hAnsi="Times New Roman" w:cs="Times New Roman"/>
          <w:sz w:val="24"/>
          <w:szCs w:val="24"/>
        </w:rPr>
        <w:t>и развить хорошую технику прежде</w:t>
      </w:r>
      <w:r w:rsidR="00C75ABA">
        <w:rPr>
          <w:rFonts w:ascii="Times New Roman" w:hAnsi="Times New Roman" w:cs="Times New Roman"/>
          <w:sz w:val="24"/>
          <w:szCs w:val="24"/>
        </w:rPr>
        <w:t>,</w:t>
      </w:r>
      <w:r w:rsidR="00EC3F7A">
        <w:rPr>
          <w:rFonts w:ascii="Times New Roman" w:hAnsi="Times New Roman" w:cs="Times New Roman"/>
          <w:sz w:val="24"/>
          <w:szCs w:val="24"/>
        </w:rPr>
        <w:t xml:space="preserve"> </w:t>
      </w:r>
      <w:r w:rsidR="00C75ABA">
        <w:rPr>
          <w:rFonts w:ascii="Times New Roman" w:hAnsi="Times New Roman" w:cs="Times New Roman"/>
          <w:sz w:val="24"/>
          <w:szCs w:val="24"/>
        </w:rPr>
        <w:t>чем</w:t>
      </w:r>
      <w:r w:rsidR="00EC3F7A">
        <w:rPr>
          <w:rFonts w:ascii="Times New Roman" w:hAnsi="Times New Roman" w:cs="Times New Roman"/>
          <w:sz w:val="24"/>
          <w:szCs w:val="24"/>
        </w:rPr>
        <w:t xml:space="preserve"> неправильные движения приведут к снижению эффективности или травме.</w:t>
      </w:r>
      <w:r w:rsidR="003635AB">
        <w:rPr>
          <w:rFonts w:ascii="Times New Roman" w:hAnsi="Times New Roman" w:cs="Times New Roman"/>
          <w:sz w:val="24"/>
          <w:szCs w:val="24"/>
        </w:rPr>
        <w:t xml:space="preserve"> Темп обучения должен быть индивидуальным, что предполагает достаточно тесные отношения между тренером и гребцом</w:t>
      </w:r>
      <w:r w:rsidR="002A189C">
        <w:rPr>
          <w:rFonts w:ascii="Times New Roman" w:hAnsi="Times New Roman" w:cs="Times New Roman"/>
          <w:sz w:val="24"/>
          <w:szCs w:val="24"/>
        </w:rPr>
        <w:t>.</w:t>
      </w:r>
    </w:p>
    <w:p w:rsidR="004D4188" w:rsidRPr="001F5CAC" w:rsidRDefault="002A18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остерегаться тренировки (заучивания) специфического движения до тех пор, пока оно не будет выполняться правильно. Избегать искушения ускорить </w:t>
      </w:r>
      <w:r w:rsidR="004D4188">
        <w:rPr>
          <w:rFonts w:ascii="Times New Roman" w:hAnsi="Times New Roman" w:cs="Times New Roman"/>
          <w:sz w:val="24"/>
          <w:szCs w:val="24"/>
        </w:rPr>
        <w:t xml:space="preserve">работу над эффективностью на ранней стадии. Как это ни парадоксально, </w:t>
      </w:r>
      <w:r w:rsidR="004D4188" w:rsidRPr="001F5CAC">
        <w:rPr>
          <w:rFonts w:ascii="Times New Roman" w:hAnsi="Times New Roman" w:cs="Times New Roman"/>
          <w:b/>
          <w:sz w:val="24"/>
          <w:szCs w:val="24"/>
        </w:rPr>
        <w:t>медленное и тщательное развитие ведет к более быстрым результатам.</w:t>
      </w:r>
    </w:p>
    <w:p w:rsidR="007A39A3" w:rsidRDefault="004D418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D4188">
        <w:rPr>
          <w:rFonts w:ascii="Times New Roman" w:hAnsi="Times New Roman" w:cs="Times New Roman"/>
          <w:sz w:val="24"/>
          <w:szCs w:val="24"/>
          <w:u w:val="single"/>
        </w:rPr>
        <w:t xml:space="preserve">Мониторинг работы кандидатов </w:t>
      </w:r>
    </w:p>
    <w:p w:rsidR="00ED4DF0" w:rsidRDefault="004D4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188">
        <w:rPr>
          <w:rFonts w:ascii="Times New Roman" w:hAnsi="Times New Roman" w:cs="Times New Roman"/>
          <w:sz w:val="24"/>
          <w:szCs w:val="24"/>
        </w:rPr>
        <w:t>Спортсмены</w:t>
      </w:r>
      <w:r>
        <w:rPr>
          <w:rFonts w:ascii="Times New Roman" w:hAnsi="Times New Roman" w:cs="Times New Roman"/>
          <w:sz w:val="24"/>
          <w:szCs w:val="24"/>
        </w:rPr>
        <w:t>, включенные в программу «Старт»</w:t>
      </w:r>
      <w:r w:rsidR="00F42152">
        <w:rPr>
          <w:rFonts w:ascii="Times New Roman" w:hAnsi="Times New Roman" w:cs="Times New Roman"/>
          <w:sz w:val="24"/>
          <w:szCs w:val="24"/>
        </w:rPr>
        <w:t>, собираются на УТС</w:t>
      </w:r>
      <w:r>
        <w:rPr>
          <w:rFonts w:ascii="Times New Roman" w:hAnsi="Times New Roman" w:cs="Times New Roman"/>
          <w:sz w:val="24"/>
          <w:szCs w:val="24"/>
        </w:rPr>
        <w:t xml:space="preserve"> для тестирования и обучения 7 раз в году.</w:t>
      </w:r>
      <w:r w:rsidR="00F42152">
        <w:rPr>
          <w:rFonts w:ascii="Times New Roman" w:hAnsi="Times New Roman" w:cs="Times New Roman"/>
          <w:sz w:val="24"/>
          <w:szCs w:val="24"/>
        </w:rPr>
        <w:t xml:space="preserve"> На сборах производится измерение эффективности, приобретенных навыков и различных физических факторов, все результаты публикуются. </w:t>
      </w:r>
      <w:r w:rsidR="00631BE1">
        <w:rPr>
          <w:rFonts w:ascii="Times New Roman" w:hAnsi="Times New Roman" w:cs="Times New Roman"/>
          <w:sz w:val="24"/>
          <w:szCs w:val="24"/>
        </w:rPr>
        <w:t xml:space="preserve">Результаты измерений на УТС помогают выработать программу работы в период между сборами. </w:t>
      </w:r>
    </w:p>
    <w:p w:rsidR="004D4188" w:rsidRPr="00ED4DF0" w:rsidRDefault="00ED4DF0" w:rsidP="00ED4DF0">
      <w:pPr>
        <w:spacing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 w:rsidRPr="00ED4DF0">
        <w:rPr>
          <w:rFonts w:ascii="Times New Roman" w:hAnsi="Times New Roman" w:cs="Times New Roman"/>
          <w:sz w:val="24"/>
          <w:szCs w:val="24"/>
          <w:u w:val="single"/>
        </w:rPr>
        <w:t xml:space="preserve">Финансовая поддержка   </w:t>
      </w:r>
      <w:r w:rsidR="00631BE1" w:rsidRPr="00ED4D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2152" w:rsidRPr="00ED4D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D4DF0" w:rsidRDefault="00ED4DF0" w:rsidP="00ED4DF0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4DF0">
        <w:rPr>
          <w:rFonts w:ascii="Times New Roman" w:hAnsi="Times New Roman" w:cs="Times New Roman"/>
          <w:sz w:val="24"/>
          <w:szCs w:val="24"/>
        </w:rPr>
        <w:t>Инвестирование осуществляется</w:t>
      </w:r>
      <w:r w:rsidR="00D211B7">
        <w:rPr>
          <w:rFonts w:ascii="Times New Roman" w:hAnsi="Times New Roman" w:cs="Times New Roman"/>
          <w:sz w:val="24"/>
          <w:szCs w:val="24"/>
        </w:rPr>
        <w:t xml:space="preserve"> путем оплаты </w:t>
      </w:r>
      <w:r w:rsidRPr="00ED4DF0">
        <w:rPr>
          <w:rFonts w:ascii="Times New Roman" w:hAnsi="Times New Roman" w:cs="Times New Roman"/>
          <w:sz w:val="24"/>
          <w:szCs w:val="24"/>
        </w:rPr>
        <w:t>работ</w:t>
      </w:r>
      <w:r w:rsidR="00D211B7">
        <w:rPr>
          <w:rFonts w:ascii="Times New Roman" w:hAnsi="Times New Roman" w:cs="Times New Roman"/>
          <w:sz w:val="24"/>
          <w:szCs w:val="24"/>
        </w:rPr>
        <w:t>ы</w:t>
      </w:r>
      <w:r w:rsidRPr="00ED4DF0">
        <w:rPr>
          <w:rFonts w:ascii="Times New Roman" w:hAnsi="Times New Roman" w:cs="Times New Roman"/>
          <w:sz w:val="24"/>
          <w:szCs w:val="24"/>
        </w:rPr>
        <w:t xml:space="preserve"> тренеров</w:t>
      </w:r>
    </w:p>
    <w:p w:rsidR="0013334B" w:rsidRDefault="00ED4DF0" w:rsidP="00ED4DF0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Спортсмены не оплачиваются и не получают грантов (до тех пор пока не достигнут определенного уровня эффективности, например</w:t>
      </w:r>
      <w:r w:rsidR="00D211B7">
        <w:rPr>
          <w:rFonts w:ascii="Times New Roman" w:hAnsi="Times New Roman" w:cs="Times New Roman"/>
          <w:sz w:val="24"/>
          <w:szCs w:val="24"/>
        </w:rPr>
        <w:t>, завоевание</w:t>
      </w:r>
      <w:r>
        <w:rPr>
          <w:rFonts w:ascii="Times New Roman" w:hAnsi="Times New Roman" w:cs="Times New Roman"/>
          <w:sz w:val="24"/>
          <w:szCs w:val="24"/>
        </w:rPr>
        <w:t xml:space="preserve"> медалей чемпионата мира среди юниоров</w:t>
      </w:r>
      <w:r w:rsidR="0013334B">
        <w:rPr>
          <w:rFonts w:ascii="Times New Roman" w:hAnsi="Times New Roman" w:cs="Times New Roman"/>
          <w:sz w:val="24"/>
          <w:szCs w:val="24"/>
        </w:rPr>
        <w:t xml:space="preserve"> и</w:t>
      </w:r>
      <w:r w:rsidR="00D211B7">
        <w:rPr>
          <w:rFonts w:ascii="Times New Roman" w:hAnsi="Times New Roman" w:cs="Times New Roman"/>
          <w:sz w:val="24"/>
          <w:szCs w:val="24"/>
        </w:rPr>
        <w:t>ли</w:t>
      </w:r>
      <w:r w:rsidR="0013334B">
        <w:rPr>
          <w:rFonts w:ascii="Times New Roman" w:hAnsi="Times New Roman" w:cs="Times New Roman"/>
          <w:sz w:val="24"/>
          <w:szCs w:val="24"/>
        </w:rPr>
        <w:t xml:space="preserve"> спортсменов не старше 23 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211B7" w:rsidRDefault="0013334B" w:rsidP="00ED4DF0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Поддерживающие услуги оказываются на минимальном уровне – как правило</w:t>
      </w:r>
      <w:r w:rsidR="002855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форме обучения и консультаций для тренеров</w:t>
      </w:r>
    </w:p>
    <w:p w:rsidR="00F8246F" w:rsidRDefault="00F8246F" w:rsidP="00ED4DF0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Такая система поддержки п</w:t>
      </w:r>
      <w:r w:rsidR="00D211B7">
        <w:rPr>
          <w:rFonts w:ascii="Times New Roman" w:hAnsi="Times New Roman" w:cs="Times New Roman"/>
          <w:sz w:val="24"/>
          <w:szCs w:val="24"/>
        </w:rPr>
        <w:t>озволяет иметь максимальное число тренеров</w:t>
      </w:r>
    </w:p>
    <w:p w:rsidR="00FA7665" w:rsidRDefault="00F8246F" w:rsidP="00F824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FA7665" w:rsidRDefault="00FA7665" w:rsidP="00F824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4DF0" w:rsidRDefault="00FA7665" w:rsidP="00F8246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="00F8246F">
        <w:rPr>
          <w:rFonts w:ascii="Times New Roman" w:hAnsi="Times New Roman" w:cs="Times New Roman"/>
          <w:sz w:val="24"/>
          <w:szCs w:val="24"/>
        </w:rPr>
        <w:t xml:space="preserve"> </w:t>
      </w:r>
      <w:r w:rsidR="00F8246F" w:rsidRPr="00F8246F">
        <w:rPr>
          <w:rFonts w:ascii="Times New Roman" w:hAnsi="Times New Roman" w:cs="Times New Roman"/>
          <w:sz w:val="24"/>
          <w:szCs w:val="24"/>
          <w:u w:val="single"/>
        </w:rPr>
        <w:t>Качества тренеров</w:t>
      </w:r>
      <w:r w:rsidR="00ED4DF0" w:rsidRPr="00F8246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F8246F" w:rsidRDefault="00F8246F" w:rsidP="00F8246F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ориентирован на выполнение специализированной задачи</w:t>
      </w:r>
      <w:r w:rsidR="00FA7665">
        <w:rPr>
          <w:rFonts w:ascii="Times New Roman" w:hAnsi="Times New Roman" w:cs="Times New Roman"/>
          <w:sz w:val="24"/>
          <w:szCs w:val="24"/>
        </w:rPr>
        <w:t xml:space="preserve"> (отсюда возможны проблемы с работой тренеров на базах-сателлитах)</w:t>
      </w:r>
    </w:p>
    <w:p w:rsidR="00FA7665" w:rsidRDefault="00FA7665" w:rsidP="00F8246F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Индуктивный метод (от частного к общему)</w:t>
      </w:r>
    </w:p>
    <w:p w:rsidR="00FA7665" w:rsidRDefault="00FA7665" w:rsidP="00F8246F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принципов развития, коллегиальности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соревновательности</w:t>
      </w:r>
      <w:proofErr w:type="spellEnd"/>
    </w:p>
    <w:p w:rsidR="00CD3C89" w:rsidRDefault="00FA7665" w:rsidP="00CD3C89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C89">
        <w:rPr>
          <w:rFonts w:ascii="Times New Roman" w:hAnsi="Times New Roman" w:cs="Times New Roman"/>
          <w:sz w:val="24"/>
          <w:szCs w:val="24"/>
        </w:rPr>
        <w:t>Лидерство и инновации (а не администрирование, контроль и догма</w:t>
      </w:r>
      <w:r w:rsidR="002855D5">
        <w:rPr>
          <w:rFonts w:ascii="Times New Roman" w:hAnsi="Times New Roman" w:cs="Times New Roman"/>
          <w:sz w:val="24"/>
          <w:szCs w:val="24"/>
        </w:rPr>
        <w:t>тика</w:t>
      </w:r>
      <w:r w:rsidRPr="00CD3C89">
        <w:rPr>
          <w:rFonts w:ascii="Times New Roman" w:hAnsi="Times New Roman" w:cs="Times New Roman"/>
          <w:sz w:val="24"/>
          <w:szCs w:val="24"/>
        </w:rPr>
        <w:t>)</w:t>
      </w:r>
    </w:p>
    <w:p w:rsidR="00CD3C89" w:rsidRDefault="00CD3C89" w:rsidP="00CD3C8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AB28DB">
        <w:rPr>
          <w:rFonts w:ascii="Times New Roman" w:hAnsi="Times New Roman" w:cs="Times New Roman"/>
          <w:sz w:val="24"/>
          <w:szCs w:val="24"/>
          <w:u w:val="single"/>
        </w:rPr>
        <w:t>Конечная точка</w:t>
      </w:r>
    </w:p>
    <w:p w:rsidR="00AB28DB" w:rsidRDefault="00AB28DB" w:rsidP="00AB28DB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8DB">
        <w:rPr>
          <w:rFonts w:ascii="Times New Roman" w:hAnsi="Times New Roman" w:cs="Times New Roman"/>
          <w:sz w:val="24"/>
          <w:szCs w:val="24"/>
        </w:rPr>
        <w:t>В идеальном случае</w:t>
      </w:r>
      <w:r>
        <w:rPr>
          <w:rFonts w:ascii="Times New Roman" w:hAnsi="Times New Roman" w:cs="Times New Roman"/>
          <w:sz w:val="24"/>
          <w:szCs w:val="24"/>
        </w:rPr>
        <w:t xml:space="preserve"> спортсмен «выпускается», когда он присоединяется к национальной сборной</w:t>
      </w:r>
    </w:p>
    <w:p w:rsidR="00DE56C9" w:rsidRDefault="00442939" w:rsidP="00AB28DB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Спортсменам</w:t>
      </w:r>
      <w:r w:rsidR="00AB28DB">
        <w:rPr>
          <w:rFonts w:ascii="Times New Roman" w:hAnsi="Times New Roman" w:cs="Times New Roman"/>
          <w:sz w:val="24"/>
          <w:szCs w:val="24"/>
        </w:rPr>
        <w:t>, которым не удалось достигнуть необ</w:t>
      </w:r>
      <w:r>
        <w:rPr>
          <w:rFonts w:ascii="Times New Roman" w:hAnsi="Times New Roman" w:cs="Times New Roman"/>
          <w:sz w:val="24"/>
          <w:szCs w:val="24"/>
        </w:rPr>
        <w:t>ходимого прогресса,</w:t>
      </w:r>
      <w:r w:rsidR="008D2A18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казывается помощь и консультации.  Очень немногих «выгоняют», большинство уходят сами (благодаря прозрачности системы отбора?</w:t>
      </w:r>
      <w:r w:rsidR="008D2A18">
        <w:rPr>
          <w:rFonts w:ascii="Times New Roman" w:hAnsi="Times New Roman" w:cs="Times New Roman"/>
          <w:sz w:val="24"/>
          <w:szCs w:val="24"/>
        </w:rPr>
        <w:t>)</w:t>
      </w:r>
      <w:r w:rsidR="00DE56C9">
        <w:rPr>
          <w:rFonts w:ascii="Times New Roman" w:hAnsi="Times New Roman" w:cs="Times New Roman"/>
          <w:sz w:val="24"/>
          <w:szCs w:val="24"/>
        </w:rPr>
        <w:t>. Поощряется продолжение занятий греблей или тренерская работа по желанию спортсмена.</w:t>
      </w:r>
    </w:p>
    <w:p w:rsidR="00442939" w:rsidRPr="00CD0969" w:rsidRDefault="00DE56C9" w:rsidP="00DE56C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D0969">
        <w:rPr>
          <w:rFonts w:ascii="Times New Roman" w:hAnsi="Times New Roman" w:cs="Times New Roman"/>
          <w:sz w:val="24"/>
          <w:szCs w:val="24"/>
        </w:rPr>
        <w:t xml:space="preserve">    </w:t>
      </w:r>
      <w:r w:rsidR="00CD0969" w:rsidRPr="00CD0969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CD0969">
        <w:rPr>
          <w:rFonts w:ascii="Times New Roman" w:hAnsi="Times New Roman" w:cs="Times New Roman"/>
          <w:sz w:val="24"/>
          <w:szCs w:val="24"/>
          <w:u w:val="single"/>
        </w:rPr>
        <w:t>рограмм</w:t>
      </w:r>
      <w:r w:rsidR="00CD0969" w:rsidRPr="00CD0969">
        <w:rPr>
          <w:rFonts w:ascii="Times New Roman" w:hAnsi="Times New Roman" w:cs="Times New Roman"/>
          <w:sz w:val="24"/>
          <w:szCs w:val="24"/>
          <w:u w:val="single"/>
        </w:rPr>
        <w:t>а успешна?</w:t>
      </w:r>
      <w:r w:rsidR="008D2A18" w:rsidRPr="00CD09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2939" w:rsidRPr="00CD09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B28DB" w:rsidRDefault="00DE56C9" w:rsidP="001F2E17">
      <w:pPr>
        <w:pStyle w:val="a3"/>
        <w:numPr>
          <w:ilvl w:val="0"/>
          <w:numId w:val="19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E56C9">
        <w:rPr>
          <w:rFonts w:ascii="Times New Roman" w:hAnsi="Times New Roman" w:cs="Times New Roman"/>
          <w:sz w:val="24"/>
          <w:szCs w:val="24"/>
        </w:rPr>
        <w:t>Олимпиада 2008</w:t>
      </w:r>
      <w:r w:rsidR="001F2E17">
        <w:rPr>
          <w:rFonts w:ascii="Times New Roman" w:hAnsi="Times New Roman" w:cs="Times New Roman"/>
          <w:sz w:val="24"/>
          <w:szCs w:val="24"/>
        </w:rPr>
        <w:t>: 3 призера (женщины), 2 медали</w:t>
      </w:r>
    </w:p>
    <w:p w:rsidR="001F2E17" w:rsidRDefault="001F2E17" w:rsidP="001F2E17">
      <w:pPr>
        <w:pStyle w:val="a3"/>
        <w:numPr>
          <w:ilvl w:val="0"/>
          <w:numId w:val="19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2009: 14 призеров чемпионата мира (2 медали), 6 спортсменов на ЧМ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1F2E17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, 2 спортсмена</w:t>
      </w:r>
      <w:r w:rsidR="005F6773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ЧМ среди юниоров</w:t>
      </w:r>
    </w:p>
    <w:p w:rsidR="001F2E17" w:rsidRDefault="001F2E17" w:rsidP="001F2E17">
      <w:pPr>
        <w:pStyle w:val="a3"/>
        <w:numPr>
          <w:ilvl w:val="0"/>
          <w:numId w:val="19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2010: 16 призеров чемпионата мира (4 из них – новые), 7 медалей, 5 спортсменов на ЧМ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>23, 3 спортсмена на</w:t>
      </w:r>
      <w:r w:rsidR="00CD0969">
        <w:rPr>
          <w:rFonts w:ascii="Times New Roman" w:hAnsi="Times New Roman" w:cs="Times New Roman"/>
          <w:sz w:val="24"/>
          <w:szCs w:val="24"/>
        </w:rPr>
        <w:t xml:space="preserve"> ЧМ среди юниоров</w:t>
      </w:r>
      <w:proofErr w:type="gramEnd"/>
    </w:p>
    <w:p w:rsidR="001F2E17" w:rsidRDefault="00CD0969" w:rsidP="001F2E17">
      <w:pPr>
        <w:spacing w:line="240" w:lineRule="auto"/>
        <w:ind w:left="840"/>
        <w:rPr>
          <w:rFonts w:ascii="Times New Roman" w:hAnsi="Times New Roman" w:cs="Times New Roman"/>
          <w:sz w:val="24"/>
          <w:szCs w:val="24"/>
          <w:u w:val="single"/>
        </w:rPr>
      </w:pPr>
      <w:r w:rsidRPr="00CD096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D0969">
        <w:rPr>
          <w:rFonts w:ascii="Times New Roman" w:hAnsi="Times New Roman" w:cs="Times New Roman"/>
          <w:sz w:val="24"/>
          <w:szCs w:val="24"/>
          <w:u w:val="single"/>
        </w:rPr>
        <w:t xml:space="preserve"> Вопросы для будущего</w:t>
      </w:r>
    </w:p>
    <w:p w:rsidR="00CD0969" w:rsidRDefault="00CD0969" w:rsidP="00CD0969">
      <w:pPr>
        <w:pStyle w:val="a3"/>
        <w:numPr>
          <w:ilvl w:val="0"/>
          <w:numId w:val="20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D096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озраст для привлечения?</w:t>
      </w:r>
    </w:p>
    <w:p w:rsidR="00CD0969" w:rsidRDefault="00CD0969" w:rsidP="00CD0969">
      <w:pPr>
        <w:pStyle w:val="a3"/>
        <w:numPr>
          <w:ilvl w:val="0"/>
          <w:numId w:val="20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женщин</w:t>
      </w:r>
    </w:p>
    <w:p w:rsidR="00CD0969" w:rsidRPr="00CD0969" w:rsidRDefault="00CD0969" w:rsidP="00CD0969">
      <w:pPr>
        <w:pStyle w:val="a3"/>
        <w:numPr>
          <w:ilvl w:val="0"/>
          <w:numId w:val="20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инфраструктуры: академия с централизованными ресурсами или система,     базирующаяся на широкой сети клубов </w:t>
      </w:r>
    </w:p>
    <w:sectPr w:rsidR="00CD0969" w:rsidRPr="00CD0969" w:rsidSect="00164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309C"/>
    <w:multiLevelType w:val="hybridMultilevel"/>
    <w:tmpl w:val="0E1208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DE34C1"/>
    <w:multiLevelType w:val="hybridMultilevel"/>
    <w:tmpl w:val="740EA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A0576"/>
    <w:multiLevelType w:val="hybridMultilevel"/>
    <w:tmpl w:val="6DB66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852EB"/>
    <w:multiLevelType w:val="hybridMultilevel"/>
    <w:tmpl w:val="A7702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454E3"/>
    <w:multiLevelType w:val="hybridMultilevel"/>
    <w:tmpl w:val="93385EDC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>
    <w:nsid w:val="18EF378F"/>
    <w:multiLevelType w:val="hybridMultilevel"/>
    <w:tmpl w:val="41A81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560D2"/>
    <w:multiLevelType w:val="hybridMultilevel"/>
    <w:tmpl w:val="4D7040E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2C027AF2"/>
    <w:multiLevelType w:val="hybridMultilevel"/>
    <w:tmpl w:val="58A41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A76A8"/>
    <w:multiLevelType w:val="hybridMultilevel"/>
    <w:tmpl w:val="B9440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37163"/>
    <w:multiLevelType w:val="hybridMultilevel"/>
    <w:tmpl w:val="A066D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33570"/>
    <w:multiLevelType w:val="hybridMultilevel"/>
    <w:tmpl w:val="77800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9484E"/>
    <w:multiLevelType w:val="hybridMultilevel"/>
    <w:tmpl w:val="4F0E1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11C95"/>
    <w:multiLevelType w:val="hybridMultilevel"/>
    <w:tmpl w:val="6C72E70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489B19F3"/>
    <w:multiLevelType w:val="hybridMultilevel"/>
    <w:tmpl w:val="61845B3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4C481D6D"/>
    <w:multiLevelType w:val="hybridMultilevel"/>
    <w:tmpl w:val="1B0E6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D355FF"/>
    <w:multiLevelType w:val="hybridMultilevel"/>
    <w:tmpl w:val="AA12F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C348A"/>
    <w:multiLevelType w:val="hybridMultilevel"/>
    <w:tmpl w:val="8DC6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CE7378"/>
    <w:multiLevelType w:val="hybridMultilevel"/>
    <w:tmpl w:val="31948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24D05"/>
    <w:multiLevelType w:val="hybridMultilevel"/>
    <w:tmpl w:val="703C1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331F83"/>
    <w:multiLevelType w:val="hybridMultilevel"/>
    <w:tmpl w:val="26D4042C"/>
    <w:lvl w:ilvl="0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6"/>
  </w:num>
  <w:num w:numId="5">
    <w:abstractNumId w:val="4"/>
  </w:num>
  <w:num w:numId="6">
    <w:abstractNumId w:val="17"/>
  </w:num>
  <w:num w:numId="7">
    <w:abstractNumId w:val="7"/>
  </w:num>
  <w:num w:numId="8">
    <w:abstractNumId w:val="14"/>
  </w:num>
  <w:num w:numId="9">
    <w:abstractNumId w:val="10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  <w:num w:numId="14">
    <w:abstractNumId w:val="19"/>
  </w:num>
  <w:num w:numId="15">
    <w:abstractNumId w:val="3"/>
  </w:num>
  <w:num w:numId="16">
    <w:abstractNumId w:val="18"/>
  </w:num>
  <w:num w:numId="17">
    <w:abstractNumId w:val="2"/>
  </w:num>
  <w:num w:numId="18">
    <w:abstractNumId w:val="12"/>
  </w:num>
  <w:num w:numId="19">
    <w:abstractNumId w:val="1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12DC8"/>
    <w:rsid w:val="0001696B"/>
    <w:rsid w:val="00062BBB"/>
    <w:rsid w:val="00071782"/>
    <w:rsid w:val="000A5860"/>
    <w:rsid w:val="000B2CB7"/>
    <w:rsid w:val="000B3D6A"/>
    <w:rsid w:val="000C02C9"/>
    <w:rsid w:val="000D33DB"/>
    <w:rsid w:val="000E1E7B"/>
    <w:rsid w:val="000F11E8"/>
    <w:rsid w:val="000F6FE6"/>
    <w:rsid w:val="001277B0"/>
    <w:rsid w:val="0013334B"/>
    <w:rsid w:val="00164CBD"/>
    <w:rsid w:val="00172B97"/>
    <w:rsid w:val="001816C2"/>
    <w:rsid w:val="001F2E17"/>
    <w:rsid w:val="001F5CAC"/>
    <w:rsid w:val="002276EA"/>
    <w:rsid w:val="0023459D"/>
    <w:rsid w:val="00271786"/>
    <w:rsid w:val="002855D5"/>
    <w:rsid w:val="00286A1C"/>
    <w:rsid w:val="00286E46"/>
    <w:rsid w:val="002A189C"/>
    <w:rsid w:val="002C09A6"/>
    <w:rsid w:val="002D3152"/>
    <w:rsid w:val="00346268"/>
    <w:rsid w:val="00360013"/>
    <w:rsid w:val="003635AB"/>
    <w:rsid w:val="004128C1"/>
    <w:rsid w:val="00421290"/>
    <w:rsid w:val="004428AC"/>
    <w:rsid w:val="00442939"/>
    <w:rsid w:val="00452C00"/>
    <w:rsid w:val="00496306"/>
    <w:rsid w:val="004D4188"/>
    <w:rsid w:val="00534173"/>
    <w:rsid w:val="00535AA0"/>
    <w:rsid w:val="00587207"/>
    <w:rsid w:val="005C445E"/>
    <w:rsid w:val="005F6773"/>
    <w:rsid w:val="00631BE1"/>
    <w:rsid w:val="007066A9"/>
    <w:rsid w:val="0070701D"/>
    <w:rsid w:val="0076262D"/>
    <w:rsid w:val="00777828"/>
    <w:rsid w:val="0078770D"/>
    <w:rsid w:val="007903FB"/>
    <w:rsid w:val="007A39A3"/>
    <w:rsid w:val="007D1F90"/>
    <w:rsid w:val="008D2A18"/>
    <w:rsid w:val="00960386"/>
    <w:rsid w:val="009A26BA"/>
    <w:rsid w:val="009E6874"/>
    <w:rsid w:val="009F07A9"/>
    <w:rsid w:val="009F0EB3"/>
    <w:rsid w:val="00A12DC8"/>
    <w:rsid w:val="00A43C12"/>
    <w:rsid w:val="00AB28DB"/>
    <w:rsid w:val="00AC60CA"/>
    <w:rsid w:val="00AF16FD"/>
    <w:rsid w:val="00B01E80"/>
    <w:rsid w:val="00B472FD"/>
    <w:rsid w:val="00BD27AE"/>
    <w:rsid w:val="00C102F0"/>
    <w:rsid w:val="00C22604"/>
    <w:rsid w:val="00C53AC0"/>
    <w:rsid w:val="00C5701F"/>
    <w:rsid w:val="00C63088"/>
    <w:rsid w:val="00C75ABA"/>
    <w:rsid w:val="00CB3C1F"/>
    <w:rsid w:val="00CC02FF"/>
    <w:rsid w:val="00CD0969"/>
    <w:rsid w:val="00CD3C89"/>
    <w:rsid w:val="00CD3C8B"/>
    <w:rsid w:val="00D15ACA"/>
    <w:rsid w:val="00D211B7"/>
    <w:rsid w:val="00D66967"/>
    <w:rsid w:val="00D717AB"/>
    <w:rsid w:val="00DE56C9"/>
    <w:rsid w:val="00E63BF3"/>
    <w:rsid w:val="00EA3505"/>
    <w:rsid w:val="00EC3F7A"/>
    <w:rsid w:val="00ED32AA"/>
    <w:rsid w:val="00ED4DF0"/>
    <w:rsid w:val="00F01D22"/>
    <w:rsid w:val="00F35010"/>
    <w:rsid w:val="00F42152"/>
    <w:rsid w:val="00F42D0A"/>
    <w:rsid w:val="00F57C64"/>
    <w:rsid w:val="00F67304"/>
    <w:rsid w:val="00F706C3"/>
    <w:rsid w:val="00F817A6"/>
    <w:rsid w:val="00F8246F"/>
    <w:rsid w:val="00F85184"/>
    <w:rsid w:val="00FA7665"/>
    <w:rsid w:val="00FB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6BDBD-7CEC-4647-8501-5B060754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ФГСР</dc:creator>
  <cp:lastModifiedBy>ФГСР</cp:lastModifiedBy>
  <cp:revision>9</cp:revision>
  <dcterms:created xsi:type="dcterms:W3CDTF">2011-02-28T16:10:00Z</dcterms:created>
  <dcterms:modified xsi:type="dcterms:W3CDTF">2011-03-09T07:53:00Z</dcterms:modified>
</cp:coreProperties>
</file>